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A248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</w:p>
    <w:p w14:paraId="32B15490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5805D8D3" w14:textId="2B725D91" w:rsidR="00A56912" w:rsidRPr="00A56912" w:rsidRDefault="00092D39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B10872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>.0</w:t>
      </w:r>
      <w:r w:rsidR="00B10872">
        <w:rPr>
          <w:rFonts w:asciiTheme="majorHAnsi" w:hAnsiTheme="majorHAnsi"/>
          <w:b/>
          <w:sz w:val="24"/>
          <w:szCs w:val="24"/>
        </w:rPr>
        <w:t>9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735C0B0D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2D20E590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621398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24C4F8BD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3873F8E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669DFCB5" w14:textId="77777777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99007E">
        <w:rPr>
          <w:rFonts w:asciiTheme="majorHAnsi" w:hAnsiTheme="majorHAnsi"/>
          <w:b/>
          <w:sz w:val="28"/>
          <w:szCs w:val="28"/>
        </w:rPr>
        <w:t>Komparativni fiskalni sistemi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55F48897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2128E4B8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38DB34D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4C871FAE" w14:textId="5E6B7344" w:rsidR="00A56912" w:rsidRDefault="002C1C2C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Dana, </w:t>
      </w:r>
      <w:r w:rsidR="00092D39">
        <w:rPr>
          <w:rFonts w:asciiTheme="majorHAnsi" w:hAnsiTheme="majorHAnsi"/>
          <w:sz w:val="24"/>
          <w:szCs w:val="24"/>
        </w:rPr>
        <w:t>2</w:t>
      </w:r>
      <w:r w:rsidR="00B10872">
        <w:rPr>
          <w:rFonts w:asciiTheme="majorHAnsi" w:hAnsiTheme="majorHAnsi"/>
          <w:sz w:val="24"/>
          <w:szCs w:val="24"/>
        </w:rPr>
        <w:t>9</w:t>
      </w:r>
      <w:r w:rsidR="00092D39">
        <w:rPr>
          <w:rFonts w:asciiTheme="majorHAnsi" w:hAnsiTheme="majorHAnsi"/>
          <w:sz w:val="24"/>
          <w:szCs w:val="24"/>
        </w:rPr>
        <w:t>.0</w:t>
      </w:r>
      <w:r w:rsidR="00B10872">
        <w:rPr>
          <w:rFonts w:asciiTheme="majorHAnsi" w:hAnsiTheme="majorHAnsi"/>
          <w:sz w:val="24"/>
          <w:szCs w:val="24"/>
        </w:rPr>
        <w:t>9</w:t>
      </w:r>
      <w:r w:rsidR="00CC1950">
        <w:rPr>
          <w:rFonts w:asciiTheme="majorHAnsi" w:hAnsiTheme="majorHAnsi"/>
          <w:sz w:val="24"/>
          <w:szCs w:val="24"/>
        </w:rPr>
        <w:t xml:space="preserve">.2022., ispitu </w:t>
      </w:r>
      <w:r w:rsidR="00092D39">
        <w:rPr>
          <w:rFonts w:asciiTheme="majorHAnsi" w:hAnsiTheme="majorHAnsi"/>
          <w:sz w:val="24"/>
          <w:szCs w:val="24"/>
        </w:rPr>
        <w:t>je pristupio jedan student</w:t>
      </w:r>
      <w:r w:rsidR="00CC195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0872">
        <w:rPr>
          <w:rFonts w:asciiTheme="majorHAnsi" w:hAnsiTheme="majorHAnsi"/>
          <w:sz w:val="24"/>
          <w:szCs w:val="24"/>
        </w:rPr>
        <w:t>Arnel</w:t>
      </w:r>
      <w:proofErr w:type="spellEnd"/>
      <w:r w:rsidR="00B108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0872">
        <w:rPr>
          <w:rFonts w:asciiTheme="majorHAnsi" w:hAnsiTheme="majorHAnsi"/>
          <w:sz w:val="24"/>
          <w:szCs w:val="24"/>
        </w:rPr>
        <w:t>Makić</w:t>
      </w:r>
      <w:proofErr w:type="spellEnd"/>
      <w:r w:rsidR="00B10872">
        <w:rPr>
          <w:rFonts w:asciiTheme="majorHAnsi" w:hAnsiTheme="majorHAnsi"/>
          <w:sz w:val="24"/>
          <w:szCs w:val="24"/>
        </w:rPr>
        <w:t>, indeks broj 3/16-II/19</w:t>
      </w:r>
      <w:r w:rsidR="00CC195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i nakon pismene provjere znanja utvrđeno je da </w:t>
      </w:r>
      <w:r w:rsidR="00092D39">
        <w:rPr>
          <w:rFonts w:asciiTheme="majorHAnsi" w:hAnsiTheme="majorHAnsi"/>
          <w:sz w:val="24"/>
          <w:szCs w:val="24"/>
        </w:rPr>
        <w:t xml:space="preserve">kandidat </w:t>
      </w:r>
      <w:r>
        <w:rPr>
          <w:rFonts w:asciiTheme="majorHAnsi" w:hAnsiTheme="majorHAnsi"/>
          <w:sz w:val="24"/>
          <w:szCs w:val="24"/>
        </w:rPr>
        <w:t>ne zadovoljava kriterije.</w:t>
      </w:r>
    </w:p>
    <w:p w14:paraId="5B31E745" w14:textId="3E8049DF" w:rsidR="00B10872" w:rsidRDefault="00B10872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Bodovna struktura: I test 30 bodova, Završni ispit 15 bodova.</w:t>
      </w:r>
    </w:p>
    <w:p w14:paraId="76D72E8C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3821B6FB" w14:textId="55F89AD8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</w:t>
      </w:r>
      <w:r w:rsidR="00B97DCA">
        <w:rPr>
          <w:rFonts w:asciiTheme="majorHAnsi" w:hAnsiTheme="majorHAnsi"/>
          <w:sz w:val="24"/>
          <w:szCs w:val="24"/>
        </w:rPr>
        <w:t xml:space="preserve"> </w:t>
      </w:r>
      <w:r w:rsidR="002F3CA1">
        <w:rPr>
          <w:rFonts w:asciiTheme="majorHAnsi" w:hAnsiTheme="majorHAnsi"/>
          <w:sz w:val="24"/>
          <w:szCs w:val="24"/>
        </w:rPr>
        <w:t>subotu</w:t>
      </w:r>
      <w:r w:rsidR="00092D39">
        <w:rPr>
          <w:rFonts w:asciiTheme="majorHAnsi" w:hAnsiTheme="majorHAnsi"/>
          <w:sz w:val="24"/>
          <w:szCs w:val="24"/>
        </w:rPr>
        <w:t xml:space="preserve"> (</w:t>
      </w:r>
      <w:r w:rsidR="002F3CA1">
        <w:rPr>
          <w:rFonts w:asciiTheme="majorHAnsi" w:hAnsiTheme="majorHAnsi"/>
          <w:sz w:val="24"/>
          <w:szCs w:val="24"/>
        </w:rPr>
        <w:t>01</w:t>
      </w:r>
      <w:r w:rsidR="00092D39">
        <w:rPr>
          <w:rFonts w:asciiTheme="majorHAnsi" w:hAnsiTheme="majorHAnsi"/>
          <w:sz w:val="24"/>
          <w:szCs w:val="24"/>
        </w:rPr>
        <w:t>.</w:t>
      </w:r>
      <w:r w:rsidR="002F3CA1">
        <w:rPr>
          <w:rFonts w:asciiTheme="majorHAnsi" w:hAnsiTheme="majorHAnsi"/>
          <w:sz w:val="24"/>
          <w:szCs w:val="24"/>
        </w:rPr>
        <w:t>10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2F3CA1">
        <w:rPr>
          <w:rFonts w:asciiTheme="majorHAnsi" w:hAnsiTheme="majorHAnsi"/>
          <w:sz w:val="24"/>
          <w:szCs w:val="24"/>
        </w:rPr>
        <w:t>9</w:t>
      </w:r>
      <w:r w:rsidR="00B10872">
        <w:rPr>
          <w:rFonts w:asciiTheme="majorHAnsi" w:hAnsiTheme="majorHAnsi"/>
          <w:sz w:val="24"/>
          <w:szCs w:val="24"/>
        </w:rPr>
        <w:t>:15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B97DCA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316</w:t>
      </w:r>
      <w:r w:rsidR="00092D39">
        <w:rPr>
          <w:rFonts w:asciiTheme="majorHAnsi" w:hAnsiTheme="majorHAnsi"/>
          <w:sz w:val="24"/>
          <w:szCs w:val="24"/>
        </w:rPr>
        <w:t>.</w:t>
      </w:r>
    </w:p>
    <w:p w14:paraId="00759A6C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3AB1CF8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5273C4B6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E4E6EC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1FCC160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0AF36FFB" wp14:editId="381B9AD2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6E18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A51"/>
    <w:multiLevelType w:val="hybridMultilevel"/>
    <w:tmpl w:val="CF929B64"/>
    <w:lvl w:ilvl="0" w:tplc="AAC869CA">
      <w:start w:val="1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58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2D39"/>
    <w:rsid w:val="0009363A"/>
    <w:rsid w:val="002C1C2C"/>
    <w:rsid w:val="002F3CA1"/>
    <w:rsid w:val="00443F82"/>
    <w:rsid w:val="00546CCE"/>
    <w:rsid w:val="006C7897"/>
    <w:rsid w:val="00722895"/>
    <w:rsid w:val="0099007E"/>
    <w:rsid w:val="00997DDB"/>
    <w:rsid w:val="00A56912"/>
    <w:rsid w:val="00B10872"/>
    <w:rsid w:val="00B97DCA"/>
    <w:rsid w:val="00CC1950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E0277"/>
  <w15:docId w15:val="{07DA69D4-ECD7-B64B-BE4E-CC76DF2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2022-09-29T17:28:00Z</dcterms:created>
  <dcterms:modified xsi:type="dcterms:W3CDTF">2022-09-29T18:32:00Z</dcterms:modified>
</cp:coreProperties>
</file>