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F61" w14:textId="20A83614" w:rsidR="002105CD" w:rsidRDefault="002105CD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</w:p>
    <w:p w14:paraId="159E7208" w14:textId="77777777" w:rsidR="00893B5C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893B5C">
        <w:rPr>
          <w:rFonts w:asciiTheme="majorHAnsi" w:hAnsiTheme="majorHAnsi"/>
          <w:b/>
          <w:sz w:val="24"/>
          <w:szCs w:val="24"/>
        </w:rPr>
        <w:t xml:space="preserve"> </w:t>
      </w:r>
    </w:p>
    <w:p w14:paraId="3750456A" w14:textId="6A18D41B" w:rsidR="00893B5C" w:rsidRPr="00A56912" w:rsidRDefault="00893B5C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Ekonomija - </w:t>
      </w:r>
      <w:proofErr w:type="spellStart"/>
      <w:r>
        <w:rPr>
          <w:rFonts w:asciiTheme="majorHAnsi" w:hAnsiTheme="majorHAnsi"/>
          <w:b/>
          <w:sz w:val="24"/>
          <w:szCs w:val="24"/>
        </w:rPr>
        <w:t>Finansije</w:t>
      </w:r>
      <w:proofErr w:type="spellEnd"/>
      <w:r>
        <w:rPr>
          <w:rFonts w:asciiTheme="majorHAnsi" w:hAnsiTheme="majorHAnsi"/>
          <w:b/>
          <w:sz w:val="24"/>
          <w:szCs w:val="24"/>
        </w:rPr>
        <w:t>, bankarstvo i osiguranje</w:t>
      </w:r>
    </w:p>
    <w:p w14:paraId="75B2E2F4" w14:textId="149CF60D" w:rsidR="00A56912" w:rsidRPr="00A56912" w:rsidRDefault="00F63F77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 w:rsidR="00893B5C">
        <w:rPr>
          <w:rFonts w:asciiTheme="majorHAnsi" w:hAnsiTheme="majorHAnsi"/>
          <w:b/>
          <w:sz w:val="24"/>
          <w:szCs w:val="24"/>
        </w:rPr>
        <w:t>7</w:t>
      </w:r>
      <w:r w:rsidR="002105CD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7</w:t>
      </w:r>
      <w:r w:rsidR="002105CD">
        <w:rPr>
          <w:rFonts w:asciiTheme="majorHAnsi" w:hAnsiTheme="majorHAnsi"/>
          <w:b/>
          <w:sz w:val="24"/>
          <w:szCs w:val="24"/>
        </w:rPr>
        <w:t>.2023</w:t>
      </w:r>
      <w:r w:rsidR="00A56912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6AB9ACF0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702C6E97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739B9D46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33ED818A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98F4F65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49E59B60" w14:textId="3EDD98F2" w:rsidR="00A56912" w:rsidRPr="0009363A" w:rsidRDefault="00A56912" w:rsidP="00CC1950">
      <w:pPr>
        <w:jc w:val="center"/>
        <w:rPr>
          <w:rFonts w:asciiTheme="majorHAnsi" w:hAnsiTheme="majorHAnsi"/>
          <w:sz w:val="28"/>
          <w:szCs w:val="28"/>
        </w:rPr>
      </w:pPr>
      <w:r w:rsidRPr="0009363A">
        <w:rPr>
          <w:rFonts w:asciiTheme="majorHAnsi" w:hAnsiTheme="majorHAnsi"/>
          <w:sz w:val="28"/>
          <w:szCs w:val="28"/>
        </w:rPr>
        <w:t xml:space="preserve">Rezultati ispita iz </w:t>
      </w:r>
      <w:r w:rsidR="00893B5C">
        <w:rPr>
          <w:rFonts w:asciiTheme="majorHAnsi" w:hAnsiTheme="majorHAnsi"/>
          <w:sz w:val="28"/>
          <w:szCs w:val="28"/>
        </w:rPr>
        <w:t xml:space="preserve">nastavnog </w:t>
      </w:r>
      <w:r w:rsidRPr="0009363A">
        <w:rPr>
          <w:rFonts w:asciiTheme="majorHAnsi" w:hAnsiTheme="majorHAnsi"/>
          <w:sz w:val="28"/>
          <w:szCs w:val="28"/>
        </w:rPr>
        <w:t xml:space="preserve">predmeta </w:t>
      </w:r>
      <w:r w:rsidRPr="0009363A">
        <w:rPr>
          <w:rFonts w:asciiTheme="majorHAnsi" w:hAnsiTheme="majorHAnsi"/>
          <w:b/>
          <w:sz w:val="28"/>
          <w:szCs w:val="28"/>
        </w:rPr>
        <w:t>„</w:t>
      </w:r>
      <w:r w:rsidR="00893B5C">
        <w:rPr>
          <w:rFonts w:asciiTheme="majorHAnsi" w:hAnsiTheme="majorHAnsi"/>
          <w:b/>
          <w:sz w:val="28"/>
          <w:szCs w:val="28"/>
        </w:rPr>
        <w:t>Bankarstvo</w:t>
      </w:r>
      <w:r w:rsidRPr="0009363A">
        <w:rPr>
          <w:rFonts w:asciiTheme="majorHAnsi" w:hAnsiTheme="majorHAnsi"/>
          <w:b/>
          <w:sz w:val="28"/>
          <w:szCs w:val="28"/>
        </w:rPr>
        <w:t>“</w:t>
      </w:r>
    </w:p>
    <w:p w14:paraId="088688DF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2C3D8211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EB3A2B6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C760678" w14:textId="216CF6D8" w:rsidR="00A56912" w:rsidRDefault="002C1C2C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Dana, </w:t>
      </w:r>
      <w:r w:rsidR="00F63F77">
        <w:rPr>
          <w:rFonts w:asciiTheme="majorHAnsi" w:hAnsiTheme="majorHAnsi"/>
          <w:sz w:val="24"/>
          <w:szCs w:val="24"/>
        </w:rPr>
        <w:t>1</w:t>
      </w:r>
      <w:r w:rsidR="00893B5C">
        <w:rPr>
          <w:rFonts w:asciiTheme="majorHAnsi" w:hAnsiTheme="majorHAnsi"/>
          <w:sz w:val="24"/>
          <w:szCs w:val="24"/>
        </w:rPr>
        <w:t>7</w:t>
      </w:r>
      <w:r w:rsidR="00F63F77">
        <w:rPr>
          <w:rFonts w:asciiTheme="majorHAnsi" w:hAnsiTheme="majorHAnsi"/>
          <w:sz w:val="24"/>
          <w:szCs w:val="24"/>
        </w:rPr>
        <w:t>.07</w:t>
      </w:r>
      <w:r w:rsidR="002105CD">
        <w:rPr>
          <w:rFonts w:asciiTheme="majorHAnsi" w:hAnsiTheme="majorHAnsi"/>
          <w:sz w:val="24"/>
          <w:szCs w:val="24"/>
        </w:rPr>
        <w:t>.2023</w:t>
      </w:r>
      <w:r w:rsidR="00CC1950">
        <w:rPr>
          <w:rFonts w:asciiTheme="majorHAnsi" w:hAnsiTheme="majorHAnsi"/>
          <w:sz w:val="24"/>
          <w:szCs w:val="24"/>
        </w:rPr>
        <w:t xml:space="preserve">., ispitu </w:t>
      </w:r>
      <w:r w:rsidR="002105CD">
        <w:rPr>
          <w:rFonts w:asciiTheme="majorHAnsi" w:hAnsiTheme="majorHAnsi"/>
          <w:sz w:val="24"/>
          <w:szCs w:val="24"/>
        </w:rPr>
        <w:t>je pristupi</w:t>
      </w:r>
      <w:r w:rsidR="00893B5C">
        <w:rPr>
          <w:rFonts w:asciiTheme="majorHAnsi" w:hAnsiTheme="majorHAnsi"/>
          <w:sz w:val="24"/>
          <w:szCs w:val="24"/>
        </w:rPr>
        <w:t>o</w:t>
      </w:r>
      <w:r w:rsidR="002105CD">
        <w:rPr>
          <w:rFonts w:asciiTheme="majorHAnsi" w:hAnsiTheme="majorHAnsi"/>
          <w:sz w:val="24"/>
          <w:szCs w:val="24"/>
        </w:rPr>
        <w:t xml:space="preserve"> </w:t>
      </w:r>
      <w:r w:rsidR="00893B5C">
        <w:rPr>
          <w:rFonts w:asciiTheme="majorHAnsi" w:hAnsiTheme="majorHAnsi"/>
          <w:sz w:val="24"/>
          <w:szCs w:val="24"/>
        </w:rPr>
        <w:t>jedan student</w:t>
      </w:r>
      <w:r w:rsidR="00CC1950">
        <w:rPr>
          <w:rFonts w:asciiTheme="majorHAnsi" w:hAnsiTheme="majorHAnsi"/>
          <w:sz w:val="24"/>
          <w:szCs w:val="24"/>
        </w:rPr>
        <w:t xml:space="preserve">, </w:t>
      </w:r>
      <w:r w:rsidR="00893B5C">
        <w:rPr>
          <w:rFonts w:asciiTheme="majorHAnsi" w:hAnsiTheme="majorHAnsi"/>
          <w:sz w:val="24"/>
          <w:szCs w:val="24"/>
        </w:rPr>
        <w:t xml:space="preserve">Mirza </w:t>
      </w:r>
      <w:proofErr w:type="spellStart"/>
      <w:r w:rsidR="00893B5C">
        <w:rPr>
          <w:rFonts w:asciiTheme="majorHAnsi" w:hAnsiTheme="majorHAnsi"/>
          <w:sz w:val="24"/>
          <w:szCs w:val="24"/>
        </w:rPr>
        <w:t>Zenunović</w:t>
      </w:r>
      <w:proofErr w:type="spellEnd"/>
      <w:r w:rsidR="002105CD">
        <w:rPr>
          <w:rFonts w:asciiTheme="majorHAnsi" w:hAnsiTheme="majorHAnsi"/>
          <w:sz w:val="24"/>
          <w:szCs w:val="24"/>
        </w:rPr>
        <w:t>, indeks broj 3/</w:t>
      </w:r>
      <w:r w:rsidR="00F63F77">
        <w:rPr>
          <w:rFonts w:asciiTheme="majorHAnsi" w:hAnsiTheme="majorHAnsi"/>
          <w:sz w:val="24"/>
          <w:szCs w:val="24"/>
        </w:rPr>
        <w:t>6</w:t>
      </w:r>
      <w:r w:rsidR="00893B5C">
        <w:rPr>
          <w:rFonts w:asciiTheme="majorHAnsi" w:hAnsiTheme="majorHAnsi"/>
          <w:sz w:val="24"/>
          <w:szCs w:val="24"/>
        </w:rPr>
        <w:t>0</w:t>
      </w:r>
      <w:r w:rsidR="002105CD">
        <w:rPr>
          <w:rFonts w:asciiTheme="majorHAnsi" w:hAnsiTheme="majorHAnsi"/>
          <w:sz w:val="24"/>
          <w:szCs w:val="24"/>
        </w:rPr>
        <w:t>-I/2</w:t>
      </w:r>
      <w:r w:rsidR="00893B5C">
        <w:rPr>
          <w:rFonts w:asciiTheme="majorHAnsi" w:hAnsiTheme="majorHAnsi"/>
          <w:sz w:val="24"/>
          <w:szCs w:val="24"/>
        </w:rPr>
        <w:t>0</w:t>
      </w:r>
      <w:r w:rsidR="002105CD">
        <w:rPr>
          <w:rFonts w:asciiTheme="majorHAnsi" w:hAnsiTheme="majorHAnsi"/>
          <w:sz w:val="24"/>
          <w:szCs w:val="24"/>
        </w:rPr>
        <w:t>,  koj</w:t>
      </w:r>
      <w:r w:rsidR="00893B5C">
        <w:rPr>
          <w:rFonts w:asciiTheme="majorHAnsi" w:hAnsiTheme="majorHAnsi"/>
          <w:sz w:val="24"/>
          <w:szCs w:val="24"/>
        </w:rPr>
        <w:t>i</w:t>
      </w:r>
      <w:r w:rsidR="002105CD">
        <w:rPr>
          <w:rFonts w:asciiTheme="majorHAnsi" w:hAnsiTheme="majorHAnsi"/>
          <w:sz w:val="24"/>
          <w:szCs w:val="24"/>
        </w:rPr>
        <w:t xml:space="preserve"> je ujedno i </w:t>
      </w:r>
      <w:proofErr w:type="spellStart"/>
      <w:r w:rsidR="002105CD">
        <w:rPr>
          <w:rFonts w:asciiTheme="majorHAnsi" w:hAnsiTheme="majorHAnsi"/>
          <w:sz w:val="24"/>
          <w:szCs w:val="24"/>
        </w:rPr>
        <w:t>položi</w:t>
      </w:r>
      <w:r w:rsidR="00893B5C">
        <w:rPr>
          <w:rFonts w:asciiTheme="majorHAnsi" w:hAnsiTheme="majorHAnsi"/>
          <w:sz w:val="24"/>
          <w:szCs w:val="24"/>
        </w:rPr>
        <w:t>o</w:t>
      </w:r>
      <w:proofErr w:type="spellEnd"/>
      <w:r w:rsidR="002105CD">
        <w:rPr>
          <w:rFonts w:asciiTheme="majorHAnsi" w:hAnsiTheme="majorHAnsi"/>
          <w:sz w:val="24"/>
          <w:szCs w:val="24"/>
        </w:rPr>
        <w:t xml:space="preserve"> ispit sa ocjenom </w:t>
      </w:r>
      <w:r w:rsidR="00893B5C">
        <w:rPr>
          <w:rFonts w:asciiTheme="majorHAnsi" w:hAnsiTheme="majorHAnsi"/>
          <w:sz w:val="24"/>
          <w:szCs w:val="24"/>
        </w:rPr>
        <w:t>sedam</w:t>
      </w:r>
      <w:r w:rsidR="002105CD">
        <w:rPr>
          <w:rFonts w:asciiTheme="majorHAnsi" w:hAnsiTheme="majorHAnsi"/>
          <w:sz w:val="24"/>
          <w:szCs w:val="24"/>
        </w:rPr>
        <w:t xml:space="preserve"> (</w:t>
      </w:r>
      <w:r w:rsidR="00893B5C">
        <w:rPr>
          <w:rFonts w:asciiTheme="majorHAnsi" w:hAnsiTheme="majorHAnsi"/>
          <w:sz w:val="24"/>
          <w:szCs w:val="24"/>
        </w:rPr>
        <w:t>7</w:t>
      </w:r>
      <w:r w:rsidR="002105CD">
        <w:rPr>
          <w:rFonts w:asciiTheme="majorHAnsi" w:hAnsiTheme="majorHAnsi"/>
          <w:sz w:val="24"/>
          <w:szCs w:val="24"/>
        </w:rPr>
        <w:t>).</w:t>
      </w:r>
    </w:p>
    <w:p w14:paraId="30F19A04" w14:textId="1AD05E7A" w:rsidR="00F63F77" w:rsidRDefault="00A94DED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Bodovna struktura ocjene: Test</w:t>
      </w:r>
      <w:r w:rsidR="00F63F77">
        <w:rPr>
          <w:rFonts w:asciiTheme="majorHAnsi" w:hAnsiTheme="majorHAnsi"/>
          <w:sz w:val="24"/>
          <w:szCs w:val="24"/>
        </w:rPr>
        <w:t xml:space="preserve"> I</w:t>
      </w:r>
      <w:r>
        <w:rPr>
          <w:rFonts w:asciiTheme="majorHAnsi" w:hAnsiTheme="majorHAnsi"/>
          <w:sz w:val="24"/>
          <w:szCs w:val="24"/>
        </w:rPr>
        <w:t xml:space="preserve"> (</w:t>
      </w:r>
      <w:r w:rsidR="00893B5C">
        <w:rPr>
          <w:rFonts w:asciiTheme="majorHAnsi" w:hAnsiTheme="majorHAnsi"/>
          <w:sz w:val="24"/>
          <w:szCs w:val="24"/>
        </w:rPr>
        <w:t>1</w:t>
      </w:r>
      <w:r w:rsidR="00F63F77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),</w:t>
      </w:r>
      <w:r w:rsidR="00F63F77">
        <w:rPr>
          <w:rFonts w:asciiTheme="majorHAnsi" w:hAnsiTheme="majorHAnsi"/>
          <w:sz w:val="24"/>
          <w:szCs w:val="24"/>
        </w:rPr>
        <w:t xml:space="preserve"> Test II (16), </w:t>
      </w:r>
      <w:r w:rsidR="00893B5C">
        <w:rPr>
          <w:rFonts w:asciiTheme="majorHAnsi" w:hAnsiTheme="majorHAnsi"/>
          <w:sz w:val="24"/>
          <w:szCs w:val="24"/>
        </w:rPr>
        <w:t xml:space="preserve">Test III (16), </w:t>
      </w:r>
      <w:r w:rsidR="00F63F77">
        <w:rPr>
          <w:rFonts w:asciiTheme="majorHAnsi" w:hAnsiTheme="majorHAnsi"/>
          <w:sz w:val="24"/>
          <w:szCs w:val="24"/>
        </w:rPr>
        <w:t xml:space="preserve">Zadaća </w:t>
      </w:r>
      <w:r w:rsidR="00893B5C">
        <w:rPr>
          <w:rFonts w:asciiTheme="majorHAnsi" w:hAnsiTheme="majorHAnsi"/>
          <w:sz w:val="24"/>
          <w:szCs w:val="24"/>
        </w:rPr>
        <w:t xml:space="preserve">i aktivnost </w:t>
      </w:r>
      <w:r w:rsidR="00F63F77">
        <w:rPr>
          <w:rFonts w:asciiTheme="majorHAnsi" w:hAnsiTheme="majorHAnsi"/>
          <w:sz w:val="24"/>
          <w:szCs w:val="24"/>
        </w:rPr>
        <w:t>(10)</w:t>
      </w:r>
      <w:r w:rsidR="00893B5C">
        <w:rPr>
          <w:rFonts w:asciiTheme="majorHAnsi" w:hAnsiTheme="majorHAnsi"/>
          <w:sz w:val="24"/>
          <w:szCs w:val="24"/>
        </w:rPr>
        <w:t xml:space="preserve"> i</w:t>
      </w:r>
      <w:r>
        <w:rPr>
          <w:rFonts w:asciiTheme="majorHAnsi" w:hAnsiTheme="majorHAnsi"/>
          <w:sz w:val="24"/>
          <w:szCs w:val="24"/>
        </w:rPr>
        <w:t xml:space="preserve"> Završni ispit (</w:t>
      </w:r>
      <w:r w:rsidR="00F63F77">
        <w:rPr>
          <w:rFonts w:asciiTheme="majorHAnsi" w:hAnsiTheme="majorHAnsi"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>).</w:t>
      </w:r>
      <w:r w:rsidR="00F63F77">
        <w:rPr>
          <w:rFonts w:asciiTheme="majorHAnsi" w:hAnsiTheme="majorHAnsi"/>
          <w:sz w:val="24"/>
          <w:szCs w:val="24"/>
        </w:rPr>
        <w:t xml:space="preserve"> Shodno ranijem pregledu bodova student je ostvari</w:t>
      </w:r>
      <w:r w:rsidR="00893B5C">
        <w:rPr>
          <w:rFonts w:asciiTheme="majorHAnsi" w:hAnsiTheme="majorHAnsi"/>
          <w:sz w:val="24"/>
          <w:szCs w:val="24"/>
        </w:rPr>
        <w:t>o 71</w:t>
      </w:r>
      <w:r w:rsidR="00F63F77">
        <w:rPr>
          <w:rFonts w:asciiTheme="majorHAnsi" w:hAnsiTheme="majorHAnsi"/>
          <w:sz w:val="24"/>
          <w:szCs w:val="24"/>
        </w:rPr>
        <w:t xml:space="preserve"> bod</w:t>
      </w:r>
      <w:r w:rsidR="00893B5C">
        <w:rPr>
          <w:rFonts w:asciiTheme="majorHAnsi" w:hAnsiTheme="majorHAnsi"/>
          <w:sz w:val="24"/>
          <w:szCs w:val="24"/>
        </w:rPr>
        <w:t>.</w:t>
      </w:r>
    </w:p>
    <w:p w14:paraId="36E30814" w14:textId="77777777" w:rsidR="00CC1950" w:rsidRPr="0009363A" w:rsidRDefault="00CC1950">
      <w:pPr>
        <w:rPr>
          <w:rFonts w:asciiTheme="majorHAnsi" w:hAnsiTheme="majorHAnsi"/>
          <w:sz w:val="24"/>
          <w:szCs w:val="24"/>
        </w:rPr>
      </w:pPr>
    </w:p>
    <w:p w14:paraId="3EB9C2FA" w14:textId="19E5F389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2105CD">
        <w:rPr>
          <w:rFonts w:asciiTheme="majorHAnsi" w:hAnsiTheme="majorHAnsi"/>
          <w:sz w:val="24"/>
          <w:szCs w:val="24"/>
        </w:rPr>
        <w:t>se može ostvariti u</w:t>
      </w:r>
      <w:r w:rsidR="00B97DCA">
        <w:rPr>
          <w:rFonts w:asciiTheme="majorHAnsi" w:hAnsiTheme="majorHAnsi"/>
          <w:sz w:val="24"/>
          <w:szCs w:val="24"/>
        </w:rPr>
        <w:t xml:space="preserve"> </w:t>
      </w:r>
      <w:r w:rsidR="00F63F77">
        <w:rPr>
          <w:rFonts w:asciiTheme="majorHAnsi" w:hAnsiTheme="majorHAnsi"/>
          <w:sz w:val="24"/>
          <w:szCs w:val="24"/>
        </w:rPr>
        <w:t>utorak</w:t>
      </w:r>
      <w:r w:rsidR="002105CD">
        <w:rPr>
          <w:rFonts w:asciiTheme="majorHAnsi" w:hAnsiTheme="majorHAnsi"/>
          <w:sz w:val="24"/>
          <w:szCs w:val="24"/>
        </w:rPr>
        <w:t xml:space="preserve"> </w:t>
      </w:r>
      <w:r w:rsidR="00B97DCA">
        <w:rPr>
          <w:rFonts w:asciiTheme="majorHAnsi" w:hAnsiTheme="majorHAnsi"/>
          <w:sz w:val="24"/>
          <w:szCs w:val="24"/>
        </w:rPr>
        <w:t>(</w:t>
      </w:r>
      <w:r w:rsidR="00F63F77">
        <w:rPr>
          <w:rFonts w:asciiTheme="majorHAnsi" w:hAnsiTheme="majorHAnsi"/>
          <w:sz w:val="24"/>
          <w:szCs w:val="24"/>
        </w:rPr>
        <w:t>18</w:t>
      </w:r>
      <w:r w:rsidR="002105CD">
        <w:rPr>
          <w:rFonts w:asciiTheme="majorHAnsi" w:hAnsiTheme="majorHAnsi"/>
          <w:sz w:val="24"/>
          <w:szCs w:val="24"/>
        </w:rPr>
        <w:t>.</w:t>
      </w:r>
      <w:r w:rsidR="00F63F77">
        <w:rPr>
          <w:rFonts w:asciiTheme="majorHAnsi" w:hAnsiTheme="majorHAnsi"/>
          <w:sz w:val="24"/>
          <w:szCs w:val="24"/>
        </w:rPr>
        <w:t>7</w:t>
      </w:r>
      <w:r w:rsidR="00E66600">
        <w:rPr>
          <w:rFonts w:asciiTheme="majorHAnsi" w:hAnsiTheme="majorHAnsi"/>
          <w:sz w:val="24"/>
          <w:szCs w:val="24"/>
        </w:rPr>
        <w:t>.)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F63F77">
        <w:rPr>
          <w:rFonts w:asciiTheme="majorHAnsi" w:hAnsiTheme="majorHAnsi"/>
          <w:sz w:val="24"/>
          <w:szCs w:val="24"/>
        </w:rPr>
        <w:t>7</w:t>
      </w:r>
      <w:r w:rsidR="00B97DCA">
        <w:rPr>
          <w:rFonts w:asciiTheme="majorHAnsi" w:hAnsiTheme="majorHAnsi"/>
          <w:sz w:val="24"/>
          <w:szCs w:val="24"/>
        </w:rPr>
        <w:t>:</w:t>
      </w:r>
      <w:r w:rsidR="00F63F77">
        <w:rPr>
          <w:rFonts w:asciiTheme="majorHAnsi" w:hAnsiTheme="majorHAnsi"/>
          <w:sz w:val="24"/>
          <w:szCs w:val="24"/>
        </w:rPr>
        <w:t>5</w:t>
      </w:r>
      <w:r w:rsidR="002105CD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 xml:space="preserve">h, </w:t>
      </w:r>
      <w:r w:rsidR="00546CCE">
        <w:rPr>
          <w:rFonts w:asciiTheme="majorHAnsi" w:hAnsiTheme="majorHAnsi"/>
          <w:sz w:val="24"/>
          <w:szCs w:val="24"/>
        </w:rPr>
        <w:t>Kancelarija</w:t>
      </w:r>
      <w:r w:rsidR="00B97DCA">
        <w:rPr>
          <w:rFonts w:asciiTheme="majorHAnsi" w:hAnsiTheme="majorHAnsi"/>
          <w:sz w:val="24"/>
          <w:szCs w:val="24"/>
        </w:rPr>
        <w:t xml:space="preserve"> br.</w:t>
      </w:r>
      <w:r w:rsidR="00546CCE">
        <w:rPr>
          <w:rFonts w:asciiTheme="majorHAnsi" w:hAnsiTheme="majorHAnsi"/>
          <w:sz w:val="24"/>
          <w:szCs w:val="24"/>
        </w:rPr>
        <w:t xml:space="preserve"> </w:t>
      </w:r>
      <w:r w:rsidR="00F63F77">
        <w:rPr>
          <w:rFonts w:asciiTheme="majorHAnsi" w:hAnsiTheme="majorHAnsi"/>
          <w:sz w:val="24"/>
          <w:szCs w:val="24"/>
        </w:rPr>
        <w:t>27</w:t>
      </w:r>
      <w:r w:rsidR="00E66600">
        <w:rPr>
          <w:rFonts w:asciiTheme="majorHAnsi" w:hAnsiTheme="majorHAnsi"/>
          <w:sz w:val="24"/>
          <w:szCs w:val="24"/>
        </w:rPr>
        <w:t>; dok</w:t>
      </w:r>
      <w:r w:rsidR="004A5DA3">
        <w:rPr>
          <w:rFonts w:asciiTheme="majorHAnsi" w:hAnsiTheme="majorHAnsi"/>
          <w:sz w:val="24"/>
          <w:szCs w:val="24"/>
        </w:rPr>
        <w:t xml:space="preserve"> će </w:t>
      </w:r>
      <w:r w:rsidR="00E66600">
        <w:rPr>
          <w:rFonts w:asciiTheme="majorHAnsi" w:hAnsiTheme="majorHAnsi"/>
          <w:sz w:val="24"/>
          <w:szCs w:val="24"/>
        </w:rPr>
        <w:t xml:space="preserve">upis ocjene </w:t>
      </w:r>
      <w:r w:rsidR="004A5DA3">
        <w:rPr>
          <w:rFonts w:asciiTheme="majorHAnsi" w:hAnsiTheme="majorHAnsi"/>
          <w:sz w:val="24"/>
          <w:szCs w:val="24"/>
        </w:rPr>
        <w:t xml:space="preserve">biti </w:t>
      </w:r>
      <w:r w:rsidR="00E66600">
        <w:rPr>
          <w:rFonts w:asciiTheme="majorHAnsi" w:hAnsiTheme="majorHAnsi"/>
          <w:sz w:val="24"/>
          <w:szCs w:val="24"/>
        </w:rPr>
        <w:t>u</w:t>
      </w:r>
      <w:r w:rsidR="00F63F77">
        <w:rPr>
          <w:rFonts w:asciiTheme="majorHAnsi" w:hAnsiTheme="majorHAnsi"/>
          <w:sz w:val="24"/>
          <w:szCs w:val="24"/>
        </w:rPr>
        <w:t xml:space="preserve"> </w:t>
      </w:r>
      <w:r w:rsidR="007961DB">
        <w:rPr>
          <w:rFonts w:asciiTheme="majorHAnsi" w:hAnsiTheme="majorHAnsi"/>
          <w:sz w:val="24"/>
          <w:szCs w:val="24"/>
        </w:rPr>
        <w:t>utorak (18.7.), u 9:30h,</w:t>
      </w:r>
      <w:r w:rsidR="00E66600">
        <w:rPr>
          <w:rFonts w:asciiTheme="majorHAnsi" w:hAnsiTheme="majorHAnsi"/>
          <w:sz w:val="24"/>
          <w:szCs w:val="24"/>
        </w:rPr>
        <w:t xml:space="preserve"> Kancelarija </w:t>
      </w:r>
      <w:r w:rsidR="00B97DCA">
        <w:rPr>
          <w:rFonts w:asciiTheme="majorHAnsi" w:hAnsiTheme="majorHAnsi"/>
          <w:sz w:val="24"/>
          <w:szCs w:val="24"/>
        </w:rPr>
        <w:t xml:space="preserve">br. </w:t>
      </w:r>
      <w:r w:rsidR="00E66600">
        <w:rPr>
          <w:rFonts w:asciiTheme="majorHAnsi" w:hAnsiTheme="majorHAnsi"/>
          <w:sz w:val="24"/>
          <w:szCs w:val="24"/>
        </w:rPr>
        <w:t>316.</w:t>
      </w:r>
    </w:p>
    <w:p w14:paraId="7779D73F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18437158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E5FEE58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71479AB4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6306EB97" w14:textId="77777777" w:rsidR="0009363A" w:rsidRDefault="0009363A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bs-Latn-BA"/>
        </w:rPr>
        <w:drawing>
          <wp:inline distT="0" distB="0" distL="0" distR="0" wp14:anchorId="709D9F16" wp14:editId="69ECFF75">
            <wp:extent cx="2641542" cy="1008922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ra aif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50" cy="101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F7F8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A51"/>
    <w:multiLevelType w:val="hybridMultilevel"/>
    <w:tmpl w:val="CF929B64"/>
    <w:lvl w:ilvl="0" w:tplc="AAC869CA">
      <w:start w:val="15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9363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9363A"/>
    <w:rsid w:val="002105CD"/>
    <w:rsid w:val="0029085B"/>
    <w:rsid w:val="002C1C2C"/>
    <w:rsid w:val="00443F82"/>
    <w:rsid w:val="004A5DA3"/>
    <w:rsid w:val="00546CCE"/>
    <w:rsid w:val="006C7897"/>
    <w:rsid w:val="00722895"/>
    <w:rsid w:val="00776491"/>
    <w:rsid w:val="007961DB"/>
    <w:rsid w:val="00893B5C"/>
    <w:rsid w:val="0099007E"/>
    <w:rsid w:val="00997DDB"/>
    <w:rsid w:val="00A56912"/>
    <w:rsid w:val="00A94DED"/>
    <w:rsid w:val="00B97DCA"/>
    <w:rsid w:val="00BE2468"/>
    <w:rsid w:val="00BF3178"/>
    <w:rsid w:val="00CC1950"/>
    <w:rsid w:val="00E66600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B67F6"/>
  <w15:docId w15:val="{E3442C2A-B7A6-5543-AC03-14212C1A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Omar Emkic</cp:lastModifiedBy>
  <cp:revision>3</cp:revision>
  <dcterms:created xsi:type="dcterms:W3CDTF">2023-07-17T08:48:00Z</dcterms:created>
  <dcterms:modified xsi:type="dcterms:W3CDTF">2023-07-17T11:23:00Z</dcterms:modified>
</cp:coreProperties>
</file>