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3E" w:rsidRDefault="0053173E" w:rsidP="0053173E">
      <w:pPr>
        <w:pStyle w:val="BodyText"/>
        <w:spacing w:before="4"/>
        <w:jc w:val="center"/>
        <w:rPr>
          <w:b/>
          <w:sz w:val="25"/>
        </w:rPr>
      </w:pPr>
      <w:r>
        <w:rPr>
          <w:b/>
          <w:sz w:val="25"/>
        </w:rPr>
        <w:t>CV</w:t>
      </w:r>
    </w:p>
    <w:p w:rsidR="0053173E" w:rsidRDefault="0053173E" w:rsidP="0053173E">
      <w:pPr>
        <w:pStyle w:val="BodyText"/>
        <w:spacing w:before="4"/>
        <w:jc w:val="center"/>
        <w:rPr>
          <w:b/>
          <w:sz w:val="25"/>
        </w:rPr>
      </w:pPr>
      <w:r>
        <w:rPr>
          <w:b/>
          <w:sz w:val="25"/>
        </w:rPr>
        <w:t>DR. SCI. AMRA NUHANOVIĆ, VANREDNI PROFESOR</w:t>
      </w:r>
    </w:p>
    <w:p w:rsidR="0053173E" w:rsidRDefault="0053173E" w:rsidP="0053173E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7338"/>
      </w:tblGrid>
      <w:tr w:rsidR="0053173E" w:rsidRPr="0053173E" w:rsidTr="0053173E">
        <w:trPr>
          <w:trHeight w:val="261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31"/>
              <w:ind w:left="186" w:right="185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Ime</w:t>
            </w:r>
            <w:r w:rsidRPr="0053173E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i</w:t>
            </w:r>
            <w:r w:rsidRPr="0053173E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prezime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31"/>
              <w:ind w:left="99"/>
              <w:rPr>
                <w:b/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AMRA</w:t>
            </w:r>
            <w:r w:rsidRPr="0053173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NUHANOVIĆ</w:t>
            </w:r>
          </w:p>
        </w:tc>
      </w:tr>
      <w:tr w:rsidR="0053173E" w:rsidRPr="0053173E" w:rsidTr="0053173E">
        <w:trPr>
          <w:trHeight w:val="431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line="216" w:lineRule="exact"/>
              <w:ind w:left="227" w:right="153" w:hanging="58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Datum,</w:t>
            </w:r>
            <w:r w:rsidRPr="0053173E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godina</w:t>
            </w:r>
            <w:r w:rsidRPr="0053173E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i</w:t>
            </w:r>
            <w:r w:rsidRPr="0053173E">
              <w:rPr>
                <w:b/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mjesto</w:t>
            </w:r>
            <w:r w:rsidRPr="0053173E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rođenja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115"/>
              <w:ind w:left="99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7.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10.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1982.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godine,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Tuzla</w:t>
            </w:r>
          </w:p>
        </w:tc>
      </w:tr>
      <w:tr w:rsidR="0053173E" w:rsidRPr="0053173E" w:rsidTr="0053173E">
        <w:trPr>
          <w:trHeight w:val="261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30"/>
              <w:ind w:left="186" w:right="182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30"/>
              <w:ind w:left="99"/>
              <w:rPr>
                <w:sz w:val="24"/>
                <w:szCs w:val="24"/>
              </w:rPr>
            </w:pPr>
            <w:hyperlink r:id="rId5" w:history="1">
              <w:r w:rsidRPr="0053173E">
                <w:rPr>
                  <w:rStyle w:val="Hyperlink"/>
                  <w:w w:val="105"/>
                  <w:sz w:val="24"/>
                  <w:szCs w:val="24"/>
                </w:rPr>
                <w:t>amra.nuhanovic@untz.ba</w:t>
              </w:r>
            </w:hyperlink>
          </w:p>
        </w:tc>
      </w:tr>
      <w:tr w:rsidR="0053173E" w:rsidRPr="0053173E" w:rsidTr="0053173E">
        <w:trPr>
          <w:trHeight w:val="4107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ind w:left="185" w:right="185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Obrazovanje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7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1997</w:t>
            </w:r>
            <w:r w:rsidRPr="0053173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Odličnim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uspjehom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završila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Osnovnu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školu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Slavinovići</w:t>
            </w:r>
            <w:proofErr w:type="spellEnd"/>
            <w:r w:rsidRPr="0053173E">
              <w:rPr>
                <w:w w:val="105"/>
                <w:sz w:val="24"/>
                <w:szCs w:val="24"/>
              </w:rPr>
              <w:t>“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</w:p>
          <w:p w:rsidR="0053173E" w:rsidRPr="0053173E" w:rsidRDefault="0053173E">
            <w:pPr>
              <w:pStyle w:val="TableParagraph"/>
              <w:spacing w:before="9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2001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Odličnim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uspjehom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završila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Gimnaziju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Meša</w:t>
            </w:r>
            <w:proofErr w:type="spellEnd"/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Selimović</w:t>
            </w:r>
            <w:proofErr w:type="spellEnd"/>
            <w:r w:rsidRPr="0053173E">
              <w:rPr>
                <w:i/>
                <w:w w:val="105"/>
                <w:sz w:val="24"/>
                <w:szCs w:val="24"/>
              </w:rPr>
              <w:t>“</w:t>
            </w:r>
            <w:r w:rsidRPr="0053173E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</w:p>
          <w:p w:rsidR="0053173E" w:rsidRPr="0053173E" w:rsidRDefault="0053173E">
            <w:pPr>
              <w:pStyle w:val="TableParagraph"/>
              <w:spacing w:before="11" w:line="244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2001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Upisala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redovni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dodiplomski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</w:p>
          <w:p w:rsidR="0053173E" w:rsidRPr="0053173E" w:rsidRDefault="0053173E">
            <w:pPr>
              <w:pStyle w:val="TableParagraph"/>
              <w:spacing w:before="3" w:line="252" w:lineRule="auto"/>
              <w:ind w:left="99" w:right="74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 xml:space="preserve">2005 </w:t>
            </w:r>
            <w:r w:rsidRPr="0053173E">
              <w:rPr>
                <w:w w:val="105"/>
                <w:sz w:val="24"/>
                <w:szCs w:val="24"/>
              </w:rPr>
              <w:t>- Završila dodiplomski studij na Ekonomskom fakultetu Univerziteta u Tuzli,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 xml:space="preserve">smjer: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w w:val="105"/>
                <w:sz w:val="24"/>
                <w:szCs w:val="24"/>
              </w:rPr>
              <w:t xml:space="preserve"> i računovodstvo. Prosječna ocjena na dodiplomskom studiju je 9,86.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Diplomirala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26.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septembra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odbranivši</w:t>
            </w:r>
            <w:proofErr w:type="spellEnd"/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temu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„Procjena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validnosti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poslovne</w:t>
            </w:r>
            <w:r w:rsidRPr="0053173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dokumentacije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korištenjem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statističkih alata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revizije“,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ocjenom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10.</w:t>
            </w:r>
          </w:p>
          <w:p w:rsidR="0053173E" w:rsidRPr="0053173E" w:rsidRDefault="0053173E">
            <w:pPr>
              <w:pStyle w:val="TableParagraph"/>
              <w:spacing w:line="204" w:lineRule="exact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2006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Upisala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postdiplomski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nazivom</w:t>
            </w:r>
          </w:p>
          <w:p w:rsidR="0053173E" w:rsidRPr="0053173E" w:rsidRDefault="0053173E">
            <w:pPr>
              <w:pStyle w:val="TableParagraph"/>
              <w:spacing w:before="7"/>
              <w:ind w:left="99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„Ekonomija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evropskom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okruženju“,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smjer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Ekonomija.</w:t>
            </w:r>
          </w:p>
          <w:p w:rsidR="0053173E" w:rsidRPr="0053173E" w:rsidRDefault="0053173E">
            <w:pPr>
              <w:pStyle w:val="TableParagraph"/>
              <w:spacing w:before="11" w:line="247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2007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Okončala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sve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ispitne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obaveze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postdiplomskom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odbranila</w:t>
            </w:r>
            <w:proofErr w:type="spellEnd"/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dva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seminarska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rada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prosječnom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ocjenom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10.</w:t>
            </w:r>
          </w:p>
          <w:p w:rsidR="0053173E" w:rsidRPr="0053173E" w:rsidRDefault="0053173E">
            <w:pPr>
              <w:pStyle w:val="TableParagraph"/>
              <w:spacing w:before="2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2009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19.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januara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odbranila</w:t>
            </w:r>
            <w:proofErr w:type="spellEnd"/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magistarski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rad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„Problemi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funkcionisanja</w:t>
            </w:r>
            <w:proofErr w:type="spellEnd"/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mogući</w:t>
            </w:r>
          </w:p>
          <w:p w:rsidR="0053173E" w:rsidRPr="0053173E" w:rsidRDefault="0053173E">
            <w:pPr>
              <w:pStyle w:val="TableParagraph"/>
              <w:spacing w:before="9" w:line="252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pravci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reforme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savremenog</w:t>
            </w:r>
            <w:proofErr w:type="spellEnd"/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međunarodnog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monetarnog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sistema“</w:t>
            </w:r>
            <w:r w:rsidRPr="0053173E">
              <w:rPr>
                <w:i/>
                <w:w w:val="105"/>
                <w:sz w:val="24"/>
                <w:szCs w:val="24"/>
              </w:rPr>
              <w:t>.</w:t>
            </w:r>
            <w:r w:rsidRPr="0053173E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Izabrana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saradničko</w:t>
            </w:r>
            <w:proofErr w:type="spellEnd"/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 xml:space="preserve">zvanje </w:t>
            </w:r>
            <w:r w:rsidRPr="0053173E">
              <w:rPr>
                <w:i/>
                <w:w w:val="105"/>
                <w:sz w:val="24"/>
                <w:szCs w:val="24"/>
              </w:rPr>
              <w:t>višeg</w:t>
            </w:r>
            <w:r w:rsidRPr="0053173E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 xml:space="preserve">asistenta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užu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naučnu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oblast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„Međunarodna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ekonomija“.</w:t>
            </w:r>
          </w:p>
          <w:p w:rsidR="0053173E" w:rsidRPr="0053173E" w:rsidRDefault="0053173E">
            <w:pPr>
              <w:pStyle w:val="TableParagraph"/>
              <w:spacing w:line="247" w:lineRule="auto"/>
              <w:ind w:left="99" w:right="109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2012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15.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septembra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odbranila</w:t>
            </w:r>
            <w:proofErr w:type="spellEnd"/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doktorsku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disertaciju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Finansijske</w:t>
            </w:r>
            <w:proofErr w:type="spellEnd"/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krize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ekonomskoj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historiji: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uzroci,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posljedice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mogućnosti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prevencije“.</w:t>
            </w:r>
          </w:p>
          <w:p w:rsidR="0053173E" w:rsidRPr="0053173E" w:rsidRDefault="0053173E">
            <w:pPr>
              <w:pStyle w:val="TableParagraph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2013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Teče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izborni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period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naučno-nastavnom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zvanju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docenta</w:t>
            </w:r>
            <w:r w:rsidRPr="0053173E">
              <w:rPr>
                <w:w w:val="105"/>
                <w:sz w:val="24"/>
                <w:szCs w:val="24"/>
              </w:rPr>
              <w:t>.</w:t>
            </w:r>
          </w:p>
          <w:p w:rsidR="0053173E" w:rsidRPr="0053173E" w:rsidRDefault="0053173E">
            <w:pPr>
              <w:pStyle w:val="TableParagraph"/>
              <w:spacing w:before="6" w:line="187" w:lineRule="exact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2018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Teče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izborni</w:t>
            </w:r>
            <w:r w:rsidRPr="0053173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period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naučno-nastavnom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zvanju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vanredni</w:t>
            </w:r>
            <w:r w:rsidRPr="0053173E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profesor</w:t>
            </w:r>
            <w:r w:rsidRPr="0053173E">
              <w:rPr>
                <w:w w:val="105"/>
                <w:sz w:val="24"/>
                <w:szCs w:val="24"/>
              </w:rPr>
              <w:t>.</w:t>
            </w:r>
          </w:p>
        </w:tc>
      </w:tr>
      <w:tr w:rsidR="0053173E" w:rsidRPr="0053173E" w:rsidTr="0053173E">
        <w:trPr>
          <w:trHeight w:val="1079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ind w:left="186" w:right="185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Radno</w:t>
            </w:r>
            <w:r w:rsidRPr="0053173E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iskustvo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8" w:line="247" w:lineRule="auto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sz w:val="24"/>
                <w:szCs w:val="24"/>
              </w:rPr>
              <w:t>septembar-novembar</w:t>
            </w:r>
            <w:r w:rsidRPr="0053173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53173E">
              <w:rPr>
                <w:b/>
                <w:sz w:val="24"/>
                <w:szCs w:val="24"/>
              </w:rPr>
              <w:t>2005</w:t>
            </w:r>
            <w:r w:rsidRPr="0053173E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-</w:t>
            </w:r>
            <w:r w:rsidRPr="0053173E">
              <w:rPr>
                <w:spacing w:val="1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Volontirala</w:t>
            </w:r>
            <w:r w:rsidRPr="0053173E">
              <w:rPr>
                <w:spacing w:val="13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u</w:t>
            </w:r>
            <w:r w:rsidRPr="0053173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sz w:val="24"/>
                <w:szCs w:val="24"/>
              </w:rPr>
              <w:t>preduzeću</w:t>
            </w:r>
            <w:proofErr w:type="spellEnd"/>
            <w:r w:rsidRPr="0053173E">
              <w:rPr>
                <w:spacing w:val="14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za</w:t>
            </w:r>
            <w:r w:rsidRPr="0053173E">
              <w:rPr>
                <w:spacing w:val="11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usluge</w:t>
            </w:r>
            <w:r w:rsidRPr="0053173E">
              <w:rPr>
                <w:spacing w:val="1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i</w:t>
            </w:r>
            <w:r w:rsidRPr="0053173E">
              <w:rPr>
                <w:spacing w:val="7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trgovinu</w:t>
            </w:r>
            <w:r w:rsidRPr="0053173E">
              <w:rPr>
                <w:spacing w:val="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„Tržnice</w:t>
            </w:r>
            <w:r w:rsidRPr="0053173E">
              <w:rPr>
                <w:spacing w:val="9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-</w:t>
            </w:r>
            <w:r w:rsidRPr="0053173E">
              <w:rPr>
                <w:spacing w:val="9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Pijace</w:t>
            </w:r>
            <w:r w:rsidRPr="0053173E">
              <w:rPr>
                <w:spacing w:val="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d.o.o.“</w:t>
            </w:r>
            <w:r w:rsidRPr="0053173E">
              <w:rPr>
                <w:spacing w:val="1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Tuzla.</w:t>
            </w:r>
          </w:p>
          <w:p w:rsidR="0053173E" w:rsidRPr="0053173E" w:rsidRDefault="0053173E">
            <w:pPr>
              <w:pStyle w:val="TableParagraph"/>
              <w:spacing w:before="1" w:line="244" w:lineRule="auto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mart-oktobar</w:t>
            </w:r>
            <w:r w:rsidRPr="0053173E">
              <w:rPr>
                <w:b/>
                <w:spacing w:val="4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2006</w:t>
            </w:r>
            <w:r w:rsidRPr="0053173E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Zasnovala</w:t>
            </w:r>
            <w:r w:rsidRPr="0053173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radni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odnos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sa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U.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G.</w:t>
            </w:r>
            <w:r w:rsidRPr="0053173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TALD</w:t>
            </w:r>
            <w:r w:rsidRPr="0053173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mjestu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stručnog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finansijskog</w:t>
            </w:r>
            <w:proofErr w:type="spellEnd"/>
            <w:r w:rsidRPr="0053173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saradnika</w:t>
            </w:r>
            <w:proofErr w:type="spellEnd"/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konsultanta.</w:t>
            </w:r>
          </w:p>
          <w:p w:rsidR="0053173E" w:rsidRPr="0053173E" w:rsidRDefault="0053173E">
            <w:pPr>
              <w:pStyle w:val="TableParagraph"/>
              <w:spacing w:before="6" w:line="187" w:lineRule="exact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oktobar</w:t>
            </w:r>
            <w:r w:rsidRPr="0053173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2006</w:t>
            </w:r>
            <w:r w:rsidRPr="0053173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trenutno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Zasnovala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radni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odnos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Tuzli.</w:t>
            </w:r>
          </w:p>
        </w:tc>
      </w:tr>
      <w:tr w:rsidR="0053173E" w:rsidRPr="0053173E" w:rsidTr="0053173E">
        <w:trPr>
          <w:trHeight w:val="2163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line="247" w:lineRule="auto"/>
              <w:ind w:left="484" w:right="360" w:hanging="113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Priznanja </w:t>
            </w:r>
            <w:r w:rsidRPr="0053173E">
              <w:rPr>
                <w:b/>
                <w:i/>
                <w:spacing w:val="-1"/>
                <w:w w:val="105"/>
                <w:sz w:val="24"/>
                <w:szCs w:val="24"/>
              </w:rPr>
              <w:t>i</w:t>
            </w:r>
            <w:r w:rsidRPr="0053173E">
              <w:rPr>
                <w:b/>
                <w:i/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nagrade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8" w:line="247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2005</w:t>
            </w:r>
            <w:r w:rsidRPr="0053173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Dodijeljene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četiri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Srebrene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plakete</w:t>
            </w:r>
            <w:proofErr w:type="spellEnd"/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Zlatna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plaketa</w:t>
            </w:r>
            <w:proofErr w:type="spellEnd"/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Tuzli.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novembru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proglašena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studentom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generacije Univerziteta u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Tuzli.</w:t>
            </w:r>
          </w:p>
          <w:p w:rsidR="0053173E" w:rsidRPr="0053173E" w:rsidRDefault="0053173E">
            <w:pPr>
              <w:pStyle w:val="TableParagraph"/>
              <w:spacing w:before="1" w:line="247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februar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2006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Pohađala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„Kurs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vođenje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poslovnih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knjiga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računaru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(kurs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knjigovodstva)“,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agencije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FIN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consult</w:t>
            </w:r>
            <w:proofErr w:type="spellEnd"/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Tuzli.</w:t>
            </w:r>
          </w:p>
          <w:p w:rsidR="0053173E" w:rsidRPr="0053173E" w:rsidRDefault="0053173E">
            <w:pPr>
              <w:pStyle w:val="TableParagraph"/>
              <w:spacing w:before="2" w:line="247" w:lineRule="auto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novembar</w:t>
            </w:r>
            <w:r w:rsidRPr="0053173E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2008</w:t>
            </w:r>
            <w:r w:rsidRPr="0053173E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Pohađala</w:t>
            </w:r>
            <w:r w:rsidRPr="0053173E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seminar</w:t>
            </w:r>
            <w:r w:rsidRPr="0053173E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„Priprema</w:t>
            </w:r>
            <w:r w:rsidRPr="0053173E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pisanje</w:t>
            </w:r>
            <w:r w:rsidRPr="0053173E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projekata</w:t>
            </w:r>
            <w:r w:rsidRPr="0053173E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program</w:t>
            </w:r>
            <w:r w:rsidRPr="0053173E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EU“</w:t>
            </w:r>
            <w:r w:rsidRPr="0053173E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Kantonalne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privredne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komore.</w:t>
            </w:r>
          </w:p>
          <w:p w:rsidR="0053173E" w:rsidRPr="0053173E" w:rsidRDefault="0053173E">
            <w:pPr>
              <w:pStyle w:val="TableParagraph"/>
              <w:spacing w:before="1" w:line="252" w:lineRule="auto"/>
              <w:ind w:left="99" w:right="911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 xml:space="preserve">2010 </w:t>
            </w:r>
            <w:r w:rsidRPr="0053173E">
              <w:rPr>
                <w:w w:val="105"/>
                <w:sz w:val="24"/>
                <w:szCs w:val="24"/>
              </w:rPr>
              <w:t xml:space="preserve">- Od Asocijacije studenata Ekonomskog fakulteta </w:t>
            </w:r>
            <w:r w:rsidRPr="0053173E">
              <w:rPr>
                <w:w w:val="105"/>
                <w:sz w:val="24"/>
                <w:szCs w:val="24"/>
              </w:rPr>
              <w:lastRenderedPageBreak/>
              <w:t>Univerziteta u Tuzli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dodijeljena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zahvalnica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pruženu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pomoć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podršku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organizaciji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Konferencije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mladih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ekonomista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temom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Finansijska</w:t>
            </w:r>
            <w:proofErr w:type="spellEnd"/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kriza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Bosni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Hercegovini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–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uzroci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posljedice“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</w:p>
          <w:p w:rsidR="0053173E" w:rsidRPr="0053173E" w:rsidRDefault="0053173E">
            <w:pPr>
              <w:pStyle w:val="TableParagraph"/>
              <w:spacing w:line="187" w:lineRule="exact"/>
              <w:ind w:left="99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Tuzla.</w:t>
            </w:r>
          </w:p>
        </w:tc>
      </w:tr>
      <w:tr w:rsidR="0053173E" w:rsidRPr="0053173E" w:rsidTr="0053173E">
        <w:trPr>
          <w:trHeight w:val="2807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line="247" w:lineRule="auto"/>
              <w:ind w:left="186" w:right="177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Profesionalna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i</w:t>
            </w:r>
            <w:r w:rsidRPr="0053173E">
              <w:rPr>
                <w:b/>
                <w:i/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stručna</w:t>
            </w:r>
            <w:r w:rsidRPr="0053173E">
              <w:rPr>
                <w:b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udruženja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7" w:line="244" w:lineRule="auto"/>
              <w:ind w:left="99" w:right="109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2008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2021</w:t>
            </w:r>
            <w:r w:rsidRPr="0053173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–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Čan</w:t>
            </w:r>
            <w:proofErr w:type="spellEnd"/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uredništva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časopisa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Ec</w:t>
            </w:r>
            <w:r w:rsidRPr="0053173E">
              <w:rPr>
                <w:i/>
                <w:w w:val="105"/>
                <w:sz w:val="24"/>
                <w:szCs w:val="24"/>
              </w:rPr>
              <w:t>onomic</w:t>
            </w:r>
            <w:proofErr w:type="spellEnd"/>
            <w:r w:rsidRPr="0053173E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i/>
                <w:w w:val="105"/>
                <w:sz w:val="24"/>
                <w:szCs w:val="24"/>
              </w:rPr>
              <w:t>Review</w:t>
            </w:r>
            <w:proofErr w:type="spellEnd"/>
            <w:r w:rsidRPr="0053173E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–</w:t>
            </w:r>
            <w:r w:rsidRPr="0053173E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Journal</w:t>
            </w:r>
            <w:r w:rsidRPr="0053173E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i/>
                <w:w w:val="105"/>
                <w:sz w:val="24"/>
                <w:szCs w:val="24"/>
              </w:rPr>
              <w:t>of</w:t>
            </w:r>
            <w:proofErr w:type="spellEnd"/>
            <w:r w:rsidRPr="0053173E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i/>
                <w:w w:val="105"/>
                <w:sz w:val="24"/>
                <w:szCs w:val="24"/>
              </w:rPr>
              <w:t>Economics</w:t>
            </w:r>
            <w:proofErr w:type="spellEnd"/>
            <w:r w:rsidRPr="0053173E">
              <w:rPr>
                <w:i/>
                <w:spacing w:val="-45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i/>
                <w:w w:val="105"/>
                <w:sz w:val="24"/>
                <w:szCs w:val="24"/>
              </w:rPr>
              <w:t>and</w:t>
            </w:r>
            <w:proofErr w:type="spellEnd"/>
            <w:r w:rsidRPr="0053173E">
              <w:rPr>
                <w:i/>
                <w:w w:val="105"/>
                <w:sz w:val="24"/>
                <w:szCs w:val="24"/>
              </w:rPr>
              <w:t xml:space="preserve"> Business</w:t>
            </w:r>
            <w:r w:rsidRPr="0053173E">
              <w:rPr>
                <w:w w:val="105"/>
                <w:sz w:val="24"/>
                <w:szCs w:val="24"/>
              </w:rPr>
              <w:t>,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Ekonomskog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</w:p>
          <w:p w:rsidR="0053173E" w:rsidRPr="0053173E" w:rsidRDefault="0053173E">
            <w:pPr>
              <w:pStyle w:val="TableParagraph"/>
              <w:spacing w:before="3" w:line="252" w:lineRule="auto"/>
              <w:ind w:left="99" w:right="967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2009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XIV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ljetnom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uključena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realizaciju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Naučnog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skupa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asistirala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tehničkom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uređenju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Zbornika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radova.</w:t>
            </w:r>
          </w:p>
          <w:p w:rsidR="0053173E" w:rsidRPr="0053173E" w:rsidRDefault="0053173E">
            <w:pPr>
              <w:pStyle w:val="TableParagraph"/>
              <w:spacing w:line="247" w:lineRule="auto"/>
              <w:ind w:left="99" w:right="755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 xml:space="preserve">2009 </w:t>
            </w:r>
            <w:r w:rsidRPr="0053173E">
              <w:rPr>
                <w:w w:val="105"/>
                <w:sz w:val="24"/>
                <w:szCs w:val="24"/>
              </w:rPr>
              <w:t xml:space="preserve">- </w:t>
            </w:r>
            <w:r w:rsidRPr="0053173E">
              <w:rPr>
                <w:b/>
                <w:w w:val="105"/>
                <w:sz w:val="24"/>
                <w:szCs w:val="24"/>
              </w:rPr>
              <w:t xml:space="preserve">2019 </w:t>
            </w:r>
            <w:r w:rsidRPr="0053173E">
              <w:rPr>
                <w:w w:val="105"/>
                <w:sz w:val="24"/>
                <w:szCs w:val="24"/>
              </w:rPr>
              <w:t>- Involvirana u rad i programske aktivnosti Organizacionog odbora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Međunarodne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naučne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konferencije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simboličnim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nazivom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„Ekonomija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integracija“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 Univerziteta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Tuzli.</w:t>
            </w:r>
          </w:p>
          <w:p w:rsidR="0053173E" w:rsidRPr="0053173E" w:rsidRDefault="0053173E">
            <w:pPr>
              <w:pStyle w:val="TableParagraph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2014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Član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Odbora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Fonda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nagrađivanje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studenata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dodiplomskog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naučno</w:t>
            </w:r>
          </w:p>
          <w:p w:rsidR="0053173E" w:rsidRPr="0053173E" w:rsidRDefault="0053173E">
            <w:pPr>
              <w:pStyle w:val="TableParagraph"/>
              <w:spacing w:before="7"/>
              <w:ind w:left="99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-stručno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usavršavanje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zaposlenika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Tuzli.</w:t>
            </w:r>
          </w:p>
          <w:p w:rsidR="0053173E" w:rsidRPr="0053173E" w:rsidRDefault="0053173E">
            <w:pPr>
              <w:pStyle w:val="TableParagraph"/>
              <w:spacing w:before="9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2016</w:t>
            </w:r>
            <w:r w:rsidRPr="0053173E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Član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Odbora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završni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magistarski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rad II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studija.</w:t>
            </w:r>
          </w:p>
          <w:p w:rsidR="0053173E" w:rsidRPr="0053173E" w:rsidRDefault="0053173E">
            <w:pPr>
              <w:pStyle w:val="TableParagraph"/>
              <w:spacing w:before="9" w:line="252" w:lineRule="auto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2016</w:t>
            </w:r>
            <w:r w:rsidRPr="0053173E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Član</w:t>
            </w:r>
            <w:r w:rsidRPr="0053173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Komisije</w:t>
            </w:r>
            <w:r w:rsidRPr="0053173E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izradu</w:t>
            </w:r>
            <w:r w:rsidRPr="0053173E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Studijskog</w:t>
            </w:r>
            <w:r w:rsidRPr="0053173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programa</w:t>
            </w:r>
            <w:r w:rsidRPr="0053173E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engleskom</w:t>
            </w:r>
            <w:r w:rsidRPr="0053173E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jeziku</w:t>
            </w:r>
            <w:r w:rsidRPr="0053173E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II</w:t>
            </w:r>
            <w:r w:rsidRPr="0053173E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(jednogodišnji studij)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pri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istom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fakultetu.</w:t>
            </w:r>
          </w:p>
          <w:p w:rsidR="0053173E" w:rsidRPr="0053173E" w:rsidRDefault="0053173E">
            <w:pPr>
              <w:pStyle w:val="TableParagraph"/>
              <w:spacing w:line="182" w:lineRule="exact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2020</w:t>
            </w:r>
            <w:r w:rsidRPr="0053173E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Član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Odbora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doktorski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III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</w:t>
            </w:r>
          </w:p>
        </w:tc>
      </w:tr>
      <w:tr w:rsidR="0053173E" w:rsidRPr="0053173E" w:rsidTr="0053173E">
        <w:trPr>
          <w:trHeight w:val="431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115"/>
              <w:ind w:left="186" w:right="179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Područje</w:t>
            </w:r>
            <w:r w:rsidRPr="0053173E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rada</w:t>
            </w: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line="216" w:lineRule="exact"/>
              <w:ind w:left="99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Evropske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ekonomske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integracije,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islamska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w w:val="105"/>
                <w:sz w:val="24"/>
                <w:szCs w:val="24"/>
              </w:rPr>
              <w:t>,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energije,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investicijski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menadžment</w:t>
            </w:r>
          </w:p>
        </w:tc>
      </w:tr>
      <w:tr w:rsidR="0053173E" w:rsidRPr="0053173E" w:rsidTr="0053173E">
        <w:trPr>
          <w:trHeight w:val="431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73E" w:rsidRPr="0053173E" w:rsidRDefault="005317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line="216" w:lineRule="exact"/>
              <w:ind w:left="99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zvanju</w:t>
            </w:r>
            <w:r w:rsidRPr="0053173E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asistenta</w:t>
            </w:r>
            <w:r w:rsidRPr="0053173E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višeg</w:t>
            </w:r>
            <w:r w:rsidRPr="0053173E">
              <w:rPr>
                <w:i/>
                <w:spacing w:val="3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asistenta</w:t>
            </w:r>
            <w:r w:rsidRPr="0053173E">
              <w:rPr>
                <w:i/>
                <w:spacing w:val="4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Pravnom</w:t>
            </w:r>
            <w:r w:rsidRPr="0053173E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fakultetu:</w:t>
            </w:r>
            <w:r w:rsidRPr="0053173E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Mikroekonomija,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Međunarodna</w:t>
            </w:r>
            <w:r w:rsidRPr="0053173E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ekonomija,</w:t>
            </w:r>
            <w:r w:rsidRPr="0053173E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Privredni</w:t>
            </w:r>
            <w:r w:rsidRPr="0053173E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razvoj,</w:t>
            </w:r>
            <w:r w:rsidRPr="0053173E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Ekonomska</w:t>
            </w:r>
            <w:r w:rsidRPr="0053173E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politika,</w:t>
            </w:r>
            <w:r w:rsidRPr="0053173E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</w:t>
            </w:r>
            <w:r w:rsidRPr="0053173E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Evrope,</w:t>
            </w:r>
            <w:r w:rsidRPr="0053173E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Prostorna</w:t>
            </w:r>
          </w:p>
        </w:tc>
      </w:tr>
    </w:tbl>
    <w:p w:rsidR="0053173E" w:rsidRDefault="0053173E" w:rsidP="0053173E">
      <w:pPr>
        <w:widowControl/>
        <w:autoSpaceDE/>
        <w:autoSpaceDN/>
        <w:rPr>
          <w:sz w:val="18"/>
        </w:rPr>
        <w:sectPr w:rsidR="0053173E">
          <w:pgSz w:w="12240" w:h="15840"/>
          <w:pgMar w:top="460" w:right="1240" w:bottom="1140" w:left="1400" w:header="0" w:footer="879" w:gutter="0"/>
          <w:cols w:space="720"/>
        </w:sectPr>
      </w:pPr>
    </w:p>
    <w:p w:rsidR="0053173E" w:rsidRDefault="0053173E" w:rsidP="0053173E">
      <w:pPr>
        <w:pStyle w:val="BodyText"/>
        <w:rPr>
          <w:b/>
          <w:sz w:val="20"/>
        </w:rPr>
      </w:pPr>
      <w:r>
        <w:rPr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286385</wp:posOffset>
                </wp:positionV>
                <wp:extent cx="6533515" cy="9478010"/>
                <wp:effectExtent l="0" t="635" r="381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3515" cy="9478010"/>
                        </a:xfrm>
                        <a:custGeom>
                          <a:avLst/>
                          <a:gdLst>
                            <a:gd name="T0" fmla="+- 0 11258 970"/>
                            <a:gd name="T1" fmla="*/ T0 w 10289"/>
                            <a:gd name="T2" fmla="+- 0 451 451"/>
                            <a:gd name="T3" fmla="*/ 451 h 14926"/>
                            <a:gd name="T4" fmla="+- 0 11251 970"/>
                            <a:gd name="T5" fmla="*/ T4 w 10289"/>
                            <a:gd name="T6" fmla="+- 0 451 451"/>
                            <a:gd name="T7" fmla="*/ 451 h 14926"/>
                            <a:gd name="T8" fmla="+- 0 11251 970"/>
                            <a:gd name="T9" fmla="*/ T8 w 10289"/>
                            <a:gd name="T10" fmla="+- 0 461 451"/>
                            <a:gd name="T11" fmla="*/ 461 h 14926"/>
                            <a:gd name="T12" fmla="+- 0 11251 970"/>
                            <a:gd name="T13" fmla="*/ T12 w 10289"/>
                            <a:gd name="T14" fmla="+- 0 15367 451"/>
                            <a:gd name="T15" fmla="*/ 15367 h 14926"/>
                            <a:gd name="T16" fmla="+- 0 979 970"/>
                            <a:gd name="T17" fmla="*/ T16 w 10289"/>
                            <a:gd name="T18" fmla="+- 0 15367 451"/>
                            <a:gd name="T19" fmla="*/ 15367 h 14926"/>
                            <a:gd name="T20" fmla="+- 0 979 970"/>
                            <a:gd name="T21" fmla="*/ T20 w 10289"/>
                            <a:gd name="T22" fmla="+- 0 461 451"/>
                            <a:gd name="T23" fmla="*/ 461 h 14926"/>
                            <a:gd name="T24" fmla="+- 0 11251 970"/>
                            <a:gd name="T25" fmla="*/ T24 w 10289"/>
                            <a:gd name="T26" fmla="+- 0 461 451"/>
                            <a:gd name="T27" fmla="*/ 461 h 14926"/>
                            <a:gd name="T28" fmla="+- 0 11251 970"/>
                            <a:gd name="T29" fmla="*/ T28 w 10289"/>
                            <a:gd name="T30" fmla="+- 0 451 451"/>
                            <a:gd name="T31" fmla="*/ 451 h 14926"/>
                            <a:gd name="T32" fmla="+- 0 970 970"/>
                            <a:gd name="T33" fmla="*/ T32 w 10289"/>
                            <a:gd name="T34" fmla="+- 0 451 451"/>
                            <a:gd name="T35" fmla="*/ 451 h 14926"/>
                            <a:gd name="T36" fmla="+- 0 970 970"/>
                            <a:gd name="T37" fmla="*/ T36 w 10289"/>
                            <a:gd name="T38" fmla="+- 0 461 451"/>
                            <a:gd name="T39" fmla="*/ 461 h 14926"/>
                            <a:gd name="T40" fmla="+- 0 970 970"/>
                            <a:gd name="T41" fmla="*/ T40 w 10289"/>
                            <a:gd name="T42" fmla="+- 0 15367 451"/>
                            <a:gd name="T43" fmla="*/ 15367 h 14926"/>
                            <a:gd name="T44" fmla="+- 0 970 970"/>
                            <a:gd name="T45" fmla="*/ T44 w 10289"/>
                            <a:gd name="T46" fmla="+- 0 15377 451"/>
                            <a:gd name="T47" fmla="*/ 15377 h 14926"/>
                            <a:gd name="T48" fmla="+- 0 11251 970"/>
                            <a:gd name="T49" fmla="*/ T48 w 10289"/>
                            <a:gd name="T50" fmla="+- 0 15377 451"/>
                            <a:gd name="T51" fmla="*/ 15377 h 14926"/>
                            <a:gd name="T52" fmla="+- 0 11258 970"/>
                            <a:gd name="T53" fmla="*/ T52 w 10289"/>
                            <a:gd name="T54" fmla="+- 0 15377 451"/>
                            <a:gd name="T55" fmla="*/ 15377 h 14926"/>
                            <a:gd name="T56" fmla="+- 0 11258 970"/>
                            <a:gd name="T57" fmla="*/ T56 w 10289"/>
                            <a:gd name="T58" fmla="+- 0 15367 451"/>
                            <a:gd name="T59" fmla="*/ 15367 h 14926"/>
                            <a:gd name="T60" fmla="+- 0 11258 970"/>
                            <a:gd name="T61" fmla="*/ T60 w 10289"/>
                            <a:gd name="T62" fmla="+- 0 461 451"/>
                            <a:gd name="T63" fmla="*/ 461 h 14926"/>
                            <a:gd name="T64" fmla="+- 0 11258 970"/>
                            <a:gd name="T65" fmla="*/ T64 w 10289"/>
                            <a:gd name="T66" fmla="+- 0 451 451"/>
                            <a:gd name="T67" fmla="*/ 451 h 149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289" h="14926">
                              <a:moveTo>
                                <a:pt x="10288" y="0"/>
                              </a:moveTo>
                              <a:lnTo>
                                <a:pt x="10281" y="0"/>
                              </a:lnTo>
                              <a:lnTo>
                                <a:pt x="10281" y="10"/>
                              </a:lnTo>
                              <a:lnTo>
                                <a:pt x="10281" y="14916"/>
                              </a:lnTo>
                              <a:lnTo>
                                <a:pt x="9" y="14916"/>
                              </a:lnTo>
                              <a:lnTo>
                                <a:pt x="9" y="10"/>
                              </a:lnTo>
                              <a:lnTo>
                                <a:pt x="10281" y="10"/>
                              </a:lnTo>
                              <a:lnTo>
                                <a:pt x="102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916"/>
                              </a:lnTo>
                              <a:lnTo>
                                <a:pt x="0" y="14926"/>
                              </a:lnTo>
                              <a:lnTo>
                                <a:pt x="10281" y="14926"/>
                              </a:lnTo>
                              <a:lnTo>
                                <a:pt x="10288" y="14926"/>
                              </a:lnTo>
                              <a:lnTo>
                                <a:pt x="10288" y="14916"/>
                              </a:lnTo>
                              <a:lnTo>
                                <a:pt x="10288" y="10"/>
                              </a:lnTo>
                              <a:lnTo>
                                <a:pt x="10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EAA4" id="Freeform 2" o:spid="_x0000_s1026" style="position:absolute;margin-left:48.5pt;margin-top:22.55pt;width:514.45pt;height:74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9,1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M1fAUAALQVAAAOAAAAZHJzL2Uyb0RvYy54bWysWOGOozYQ/l+p72Dxs1U2AQwJ0WZPvdum&#10;qrRtTzr6AA6QgEowNWSz26rv3hkbZw0bE3S6lTZA/GX4Zj6PPZ77Dy/Hkjxnoil4tXHcu4VDsirh&#10;aVEdNs6f8Xa2ckjTsiplJa+yjfOaNc6Hh++/uz/X68zjOS/TTBAwUjXrc71x8rat1/N5k+TZkTV3&#10;vM4qGNxzcWQtPIrDPBXsDNaP5dxbLML5mYu0FjzJmga+fVSDzoO0v99nSfvHft9kLSk3DnBr5aeQ&#10;nzv8nD/cs/VBsDovko4G+woWR1ZU8NKLqUfWMnISxTtTxyIRvOH79i7hxznf74skkz6AN+5i4M2X&#10;nNWZ9AWC09SXMDXfzmzy+/NnQYp043gOqdgRJNqKLMOAEw+jc66bNYC+1J8F+tfUTzz5q4GBeW8E&#10;HxrAkN35N56CFXZquYzIy14c8ZfgK3mRgX+9BD57aUkCX4aB7wdu4JAExiK6XEEs8OVzttY/T05N&#10;+0vGpSn2/NS0SrkU7mTc0459DCrvjyWI+OOMLIjresGKREut9AXmatgPcxIvyJm4C28VdfPhgoKg&#10;GMZo4BL4H4J8DQJTCMmJSyMvHMKohl2IudeIQRTUK5EYtRELNUoasxBbatA4MUhRw0mM2FVikYYh&#10;sZWNGAhnWqPh1ZC5ZvgRY4mZ2xfAys01NYhdz8puIELgh8trkuJcvKjgSpSNYV+JaBldE9U1pYjd&#10;0MpvoIWVnynGKD+vr4eFn2fqEXv2fOjrYVHXM9UYUdcbqGGbeZ6pRuxZkwJybsLc80wtxtgNtLCy&#10;M7WIPWtm+H0lLDnrm0qMrCZ+XwlY4a7NO99UIvateeH3lbBxM3UY49bXwcbN1CH2rTnh93WwzDnf&#10;VGFEVdpXwcKNmirE1JoPtK+CykSIzLu139RhNF9pXwkbP1OJmFozgvaVgDcvr6531NRCoSzrHe2r&#10;YV2RqalHTK1ZEfT1sDKEmPZWZPDDwjAYaGKrAAJTkziw5kbQV8TO0NRkNIbBQBUrQ1OVOLBmSDDQ&#10;xLZrBKYmwBD2PksMw4EqNoahqUocWvMk7GtiyeHQVGQkh8OBIlZ2piJxaM2SsK+HZfULTTUGqx8U&#10;qgddirJcV6fJS9WVp3BHGB6JFrImrnmDtXAM0YOCN/ZxuQATgMJa1gIGZxC8nAQGpREMddYU01g+&#10;SXgwDQ6RkHBZL98kjsUFwqEsmEIGd3sJn+ap17kKG+cU67gjonV/mqt+5ypsL1Os476B1uk0V2nn&#10;Kiy/k6x3rqr95WbccYFDMsE0V4POVVglppDB1EfrkLST4J2rkEUGXPnQJYmA0/rwnC4cAuf0Hf6G&#10;rWvWYm7pW3KGjoM8tZEc7uSZC8eO/DmLuUS1mGaIgRUSyOpD5RuirIZI5ZZG6nF9rS8WFe5yTtUA&#10;fX0HpJErj4Tgssboq8IqccGNabhvznDcIGwIRgA1c31VHijMjZB0oJtuXnDqJG0NG6rbaaFP3aNY&#10;NRMuJ/Rp2BuSvM2wG86/AYfRTkreZCozcJrL/eAy34Gk2f9oeFmk26IscY434rD7VAryzLDFJf+6&#10;DOvBSrm1VBx/pl6jvoEWTJdS2IyRLat/I9eji49eNNuGq+WMbmkwgzp0NVu40ccoXNCIPm7/w43M&#10;peu8SNOseiqqTLfPXDqtPdU18lTjSzbQMKGjANZ/6ddXOCn4qUrlUpFnLP25u29ZUar7eZ+xDDK4&#10;ra8yELKvha0s1fva8fQV2lqCq9YhtDrhJufiH4ecoW24cZq/T0xkDil/raAvF7kUTxitfKDBEo/f&#10;whzZmSOsSsDUxmkdqA7w9lOrepOnWhSHHN7kylhU/Cdop+0LbHpJfopV9wCtQelB18bE3qP5LFFv&#10;zdaH/wEAAP//AwBQSwMEFAAGAAgAAAAhAB5lL/niAAAACwEAAA8AAABkcnMvZG93bnJldi54bWxM&#10;j8FOwzAQRO9I/IO1SNyok5Y0JMSpAIGQegBREHB0420SEa+jeJuGv697gtusZjXzplhNthMjDr51&#10;pCCeRSCQKmdaqhV8vD9d3YDwrMnozhEq+EUPq/L8rNC5cQd6w3HDtQgh5HOtoGHucyl91aDVfuZ6&#10;pODt3GA1h3OopRn0IYTbTs6jaCmtbik0NLrHhwarn83eKhj5Mf4c19/t5Ozz+j772i2WL69KXV5M&#10;d7cgGCf+e4YTfkCHMjBt3Z6MF52CLA1TWMF1EoM4+fE8yUBsg0oWaQqyLOT/DeURAAD//wMAUEsB&#10;Ai0AFAAGAAgAAAAhALaDOJL+AAAA4QEAABMAAAAAAAAAAAAAAAAAAAAAAFtDb250ZW50X1R5cGVz&#10;XS54bWxQSwECLQAUAAYACAAAACEAOP0h/9YAAACUAQAACwAAAAAAAAAAAAAAAAAvAQAAX3JlbHMv&#10;LnJlbHNQSwECLQAUAAYACAAAACEAFOIzNXwFAAC0FQAADgAAAAAAAAAAAAAAAAAuAgAAZHJzL2Uy&#10;b0RvYy54bWxQSwECLQAUAAYACAAAACEAHmUv+eIAAAALAQAADwAAAAAAAAAAAAAAAADWBwAAZHJz&#10;L2Rvd25yZXYueG1sUEsFBgAAAAAEAAQA8wAAAOUIAAAAAA==&#10;" path="m10288,r-7,l10281,10r,14906l9,14916,9,10r10272,l10281,,,,,10,,14916r,10l10281,14926r7,l10288,14916r,-14906l10288,xe" fillcolor="black" stroked="f">
                <v:path arrowok="t" o:connecttype="custom" o:connectlocs="6532880,286385;6528435,286385;6528435,292735;6528435,9758045;5715,9758045;5715,292735;6528435,292735;6528435,286385;0,286385;0,292735;0,9758045;0,9764395;6528435,9764395;6532880,9764395;6532880,9758045;6532880,292735;6532880,286385" o:connectangles="0,0,0,0,0,0,0,0,0,0,0,0,0,0,0,0,0"/>
                <w10:wrap anchorx="page" anchory="page"/>
              </v:shape>
            </w:pict>
          </mc:Fallback>
        </mc:AlternateContent>
      </w:r>
    </w:p>
    <w:p w:rsidR="0053173E" w:rsidRDefault="0053173E" w:rsidP="0053173E">
      <w:pPr>
        <w:pStyle w:val="BodyText"/>
        <w:rPr>
          <w:b/>
          <w:sz w:val="20"/>
        </w:rPr>
      </w:pPr>
    </w:p>
    <w:p w:rsidR="0053173E" w:rsidRDefault="0053173E" w:rsidP="0053173E">
      <w:pPr>
        <w:pStyle w:val="BodyText"/>
        <w:rPr>
          <w:b/>
          <w:sz w:val="20"/>
        </w:rPr>
      </w:pPr>
    </w:p>
    <w:p w:rsidR="0053173E" w:rsidRDefault="0053173E" w:rsidP="0053173E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7587"/>
      </w:tblGrid>
      <w:tr w:rsidR="0053173E" w:rsidRPr="0053173E" w:rsidTr="0053173E">
        <w:trPr>
          <w:trHeight w:val="3027"/>
        </w:trPr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8" w:line="247" w:lineRule="auto"/>
              <w:ind w:left="186" w:right="181"/>
              <w:jc w:val="center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Učešće u</w:t>
            </w:r>
            <w:r w:rsidRPr="0053173E">
              <w:rPr>
                <w:b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sz w:val="24"/>
                <w:szCs w:val="24"/>
              </w:rPr>
              <w:t>nastavnom</w:t>
            </w:r>
            <w:r w:rsidRPr="0053173E">
              <w:rPr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procesu</w:t>
            </w:r>
          </w:p>
        </w:tc>
        <w:tc>
          <w:tcPr>
            <w:tcW w:w="7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8" w:line="247" w:lineRule="auto"/>
              <w:ind w:left="99" w:right="95"/>
              <w:jc w:val="both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ekonomija, Marketing komuniciranje, Rizik menadžment i osiguranje, Razvoj ekonomske misli,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Menadžment javnog sektora, Tranzicija i razvoj, Osnove statistike, Investicijski menadžment,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 xml:space="preserve">Međunarodni menadžment, Islamska ekonomija i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w w:val="105"/>
                <w:sz w:val="24"/>
                <w:szCs w:val="24"/>
              </w:rPr>
              <w:t>, Evropske ekonomske integracije 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Ekonomije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energije.</w:t>
            </w:r>
          </w:p>
          <w:p w:rsidR="0053173E" w:rsidRPr="0053173E" w:rsidRDefault="0053173E">
            <w:pPr>
              <w:pStyle w:val="TableParagraph"/>
              <w:spacing w:before="5" w:line="247" w:lineRule="auto"/>
              <w:ind w:left="99" w:right="93"/>
              <w:jc w:val="both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zvanju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docenta</w:t>
            </w:r>
            <w:r w:rsidRPr="0053173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na: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Ekonomskog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Poslovne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administracije: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 xml:space="preserve">Međunarodni menadžment, Islamska ekonomija i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w w:val="105"/>
                <w:sz w:val="24"/>
                <w:szCs w:val="24"/>
              </w:rPr>
              <w:t>, Evropske ekonomske integracije,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Investicijski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menadžment,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energije,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Poslovanje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EU,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Devizno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poslovanje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 xml:space="preserve">instrumenti međunarodnog platnog prometa; II ciklusu studija: Međunarodne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w w:val="105"/>
                <w:sz w:val="24"/>
                <w:szCs w:val="24"/>
              </w:rPr>
              <w:t xml:space="preserve"> u procesu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globalizacije; III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ciklusu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studija: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Izabrane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teme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 Međunarodne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ekonomije.</w:t>
            </w:r>
          </w:p>
          <w:p w:rsidR="0053173E" w:rsidRPr="0053173E" w:rsidRDefault="0053173E">
            <w:pPr>
              <w:pStyle w:val="TableParagraph"/>
              <w:spacing w:before="4" w:line="247" w:lineRule="auto"/>
              <w:ind w:left="99" w:right="92"/>
              <w:jc w:val="both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zvanju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vanrednog</w:t>
            </w:r>
            <w:r w:rsidRPr="0053173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i/>
                <w:w w:val="105"/>
                <w:sz w:val="24"/>
                <w:szCs w:val="24"/>
              </w:rPr>
              <w:t>profesora</w:t>
            </w:r>
            <w:r w:rsidRPr="0053173E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na: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Ekonomskog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fakulteta: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Međunarodni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menadžment,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Islamska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w w:val="105"/>
                <w:sz w:val="24"/>
                <w:szCs w:val="24"/>
              </w:rPr>
              <w:t>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Evropske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integracije,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Investicijski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menadžment,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energije;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II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studija: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Međunarodne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finansije</w:t>
            </w:r>
            <w:proofErr w:type="spellEnd"/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procesu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globalizacije;</w:t>
            </w:r>
            <w:r w:rsidRPr="0053173E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III</w:t>
            </w:r>
            <w:r w:rsidRPr="0053173E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ciklusu</w:t>
            </w:r>
            <w:r w:rsidRPr="0053173E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studija:</w:t>
            </w:r>
            <w:r w:rsidRPr="0053173E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Izabrane</w:t>
            </w:r>
            <w:r w:rsidRPr="0053173E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teme</w:t>
            </w:r>
            <w:r w:rsidRPr="0053173E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</w:t>
            </w:r>
            <w:r w:rsidRPr="0053173E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Međunarodne</w:t>
            </w:r>
            <w:r w:rsidRPr="0053173E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ekonomije,</w:t>
            </w:r>
            <w:r w:rsidRPr="0053173E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Evropska</w:t>
            </w:r>
          </w:p>
          <w:p w:rsidR="0053173E" w:rsidRPr="0053173E" w:rsidRDefault="0053173E">
            <w:pPr>
              <w:pStyle w:val="TableParagraph"/>
              <w:spacing w:before="3" w:line="189" w:lineRule="exact"/>
              <w:ind w:left="99"/>
              <w:jc w:val="both"/>
              <w:rPr>
                <w:sz w:val="24"/>
                <w:szCs w:val="24"/>
              </w:rPr>
            </w:pPr>
            <w:proofErr w:type="spellStart"/>
            <w:r w:rsidRPr="0053173E">
              <w:rPr>
                <w:w w:val="105"/>
                <w:sz w:val="24"/>
                <w:szCs w:val="24"/>
              </w:rPr>
              <w:t>finansijska</w:t>
            </w:r>
            <w:proofErr w:type="spellEnd"/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tržišta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Evropske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integracije.</w:t>
            </w:r>
          </w:p>
        </w:tc>
      </w:tr>
      <w:tr w:rsidR="0053173E" w:rsidRPr="0053173E" w:rsidTr="0053173E">
        <w:trPr>
          <w:trHeight w:val="4323"/>
        </w:trPr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3173E" w:rsidRPr="0053173E" w:rsidRDefault="0053173E">
            <w:pPr>
              <w:pStyle w:val="TableParagraph"/>
              <w:spacing w:line="244" w:lineRule="auto"/>
              <w:ind w:left="174" w:right="163" w:firstLine="177"/>
              <w:rPr>
                <w:b/>
                <w:i/>
                <w:sz w:val="24"/>
                <w:szCs w:val="24"/>
              </w:rPr>
            </w:pPr>
            <w:r w:rsidRPr="0053173E">
              <w:rPr>
                <w:b/>
                <w:i/>
                <w:w w:val="105"/>
                <w:sz w:val="24"/>
                <w:szCs w:val="24"/>
              </w:rPr>
              <w:t>Istraživački</w:t>
            </w:r>
            <w:r w:rsidRPr="0053173E">
              <w:rPr>
                <w:b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projekti</w:t>
            </w:r>
            <w:r w:rsidRPr="0053173E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i</w:t>
            </w:r>
            <w:r w:rsidRPr="0053173E">
              <w:rPr>
                <w:b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i/>
                <w:w w:val="105"/>
                <w:sz w:val="24"/>
                <w:szCs w:val="24"/>
              </w:rPr>
              <w:t>studije</w:t>
            </w:r>
          </w:p>
        </w:tc>
        <w:tc>
          <w:tcPr>
            <w:tcW w:w="7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173E" w:rsidRPr="0053173E" w:rsidRDefault="0053173E">
            <w:pPr>
              <w:pStyle w:val="TableParagraph"/>
              <w:spacing w:before="7" w:line="247" w:lineRule="auto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sz w:val="24"/>
                <w:szCs w:val="24"/>
              </w:rPr>
              <w:t>juni</w:t>
            </w:r>
            <w:r w:rsidRPr="0053173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53173E">
              <w:rPr>
                <w:b/>
                <w:sz w:val="24"/>
                <w:szCs w:val="24"/>
              </w:rPr>
              <w:t>-</w:t>
            </w:r>
            <w:r w:rsidRPr="0053173E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53173E">
              <w:rPr>
                <w:b/>
                <w:sz w:val="24"/>
                <w:szCs w:val="24"/>
              </w:rPr>
              <w:t>septembar</w:t>
            </w:r>
            <w:r w:rsidRPr="0053173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53173E">
              <w:rPr>
                <w:b/>
                <w:sz w:val="24"/>
                <w:szCs w:val="24"/>
              </w:rPr>
              <w:t>2007</w:t>
            </w:r>
            <w:r w:rsidRPr="0053173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-</w:t>
            </w:r>
            <w:r w:rsidRPr="0053173E">
              <w:rPr>
                <w:spacing w:val="11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Učešće</w:t>
            </w:r>
            <w:r w:rsidRPr="0053173E">
              <w:rPr>
                <w:spacing w:val="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u</w:t>
            </w:r>
            <w:r w:rsidRPr="0053173E">
              <w:rPr>
                <w:spacing w:val="1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aktivnostima</w:t>
            </w:r>
            <w:r w:rsidRPr="0053173E">
              <w:rPr>
                <w:spacing w:val="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NVO</w:t>
            </w:r>
            <w:r w:rsidRPr="0053173E">
              <w:rPr>
                <w:spacing w:val="7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„</w:t>
            </w:r>
            <w:proofErr w:type="spellStart"/>
            <w:r w:rsidRPr="0053173E">
              <w:rPr>
                <w:sz w:val="24"/>
                <w:szCs w:val="24"/>
              </w:rPr>
              <w:t>Mercy</w:t>
            </w:r>
            <w:proofErr w:type="spellEnd"/>
            <w:r w:rsidRPr="0053173E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sz w:val="24"/>
                <w:szCs w:val="24"/>
              </w:rPr>
              <w:t>Corps</w:t>
            </w:r>
            <w:proofErr w:type="spellEnd"/>
            <w:r w:rsidRPr="0053173E">
              <w:rPr>
                <w:sz w:val="24"/>
                <w:szCs w:val="24"/>
              </w:rPr>
              <w:t>‟</w:t>
            </w:r>
            <w:r w:rsidRPr="0053173E">
              <w:rPr>
                <w:spacing w:val="6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u</w:t>
            </w:r>
            <w:r w:rsidRPr="0053173E">
              <w:rPr>
                <w:spacing w:val="7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Tuzli</w:t>
            </w:r>
            <w:r w:rsidRPr="0053173E">
              <w:rPr>
                <w:spacing w:val="1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u</w:t>
            </w:r>
            <w:r w:rsidRPr="0053173E">
              <w:rPr>
                <w:spacing w:val="7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procesu</w:t>
            </w:r>
            <w:r w:rsidRPr="0053173E">
              <w:rPr>
                <w:spacing w:val="13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istraživanja</w:t>
            </w:r>
            <w:r w:rsidRPr="0053173E">
              <w:rPr>
                <w:spacing w:val="-42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aktuelne makroekonomske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situacije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Bosne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 Hercegovine.</w:t>
            </w:r>
          </w:p>
          <w:p w:rsidR="0053173E" w:rsidRPr="0053173E" w:rsidRDefault="0053173E">
            <w:pPr>
              <w:pStyle w:val="TableParagraph"/>
              <w:spacing w:before="1" w:line="252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mart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2007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april</w:t>
            </w:r>
            <w:r w:rsidRPr="0053173E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2008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Angažman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projektu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promocije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razvoja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privatnog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sektora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saradnji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Univerzitetom 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NVO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SPARK</w:t>
            </w:r>
          </w:p>
          <w:p w:rsidR="0053173E" w:rsidRPr="0053173E" w:rsidRDefault="0053173E">
            <w:pPr>
              <w:pStyle w:val="TableParagraph"/>
              <w:spacing w:line="247" w:lineRule="auto"/>
              <w:ind w:left="147" w:right="814" w:hanging="4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2008</w:t>
            </w:r>
            <w:r w:rsidRPr="0053173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Učestvovala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realizaciji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„Izvještaja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provedenoj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internoj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evaluaciji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(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samoevaluacija</w:t>
            </w:r>
            <w:proofErr w:type="spellEnd"/>
            <w:r w:rsidRPr="0053173E">
              <w:rPr>
                <w:w w:val="105"/>
                <w:sz w:val="24"/>
                <w:szCs w:val="24"/>
              </w:rPr>
              <w:t>)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kvaliteta“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Ekonomskom</w:t>
            </w:r>
            <w:r w:rsidRPr="0053173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Univerziteta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Tuzli</w:t>
            </w:r>
          </w:p>
          <w:p w:rsidR="0053173E" w:rsidRPr="0053173E" w:rsidRDefault="0053173E">
            <w:pPr>
              <w:pStyle w:val="TableParagraph"/>
              <w:ind w:left="99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2008</w:t>
            </w:r>
            <w:r w:rsidRPr="0053173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Učestvovala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kao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član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pripremi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realizaciji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istraživačkog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projekta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nazivom</w:t>
            </w:r>
          </w:p>
          <w:p w:rsidR="0053173E" w:rsidRPr="0053173E" w:rsidRDefault="0053173E">
            <w:pPr>
              <w:pStyle w:val="TableParagraph"/>
              <w:spacing w:before="6" w:line="247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t>„Interne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eksterne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barijere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razvoja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proizvodnih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malih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srednjih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preduzeća</w:t>
            </w:r>
            <w:proofErr w:type="spellEnd"/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Bosni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Hercegovini“,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podržanog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Federalnog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ministarstva obrazovanja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nauke.</w:t>
            </w:r>
          </w:p>
          <w:p w:rsidR="0053173E" w:rsidRPr="0053173E" w:rsidRDefault="0053173E">
            <w:pPr>
              <w:pStyle w:val="TableParagraph"/>
              <w:spacing w:before="2" w:line="244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2009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Član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istraživačkog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tima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izradu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„Strategije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zapošljavanja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Tuzlanskog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kantona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period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2009-2013.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godina“,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koju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je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finansirala</w:t>
            </w:r>
            <w:proofErr w:type="spellEnd"/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Vlada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Tuzlanskog kantona.</w:t>
            </w:r>
          </w:p>
          <w:p w:rsidR="0053173E" w:rsidRPr="0053173E" w:rsidRDefault="0053173E">
            <w:pPr>
              <w:pStyle w:val="TableParagraph"/>
              <w:spacing w:before="5" w:line="247" w:lineRule="auto"/>
              <w:ind w:left="99" w:right="814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2013-2014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b/>
                <w:w w:val="105"/>
                <w:sz w:val="24"/>
                <w:szCs w:val="24"/>
              </w:rPr>
              <w:t>-</w:t>
            </w:r>
            <w:r w:rsidRPr="0053173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Voditelj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projekta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nazivom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„Analiza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ekonomske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razvojne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prednosti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provođenja programa energetske efikasnosti u lokalnim zajednicama BiH – primjer</w:t>
            </w:r>
            <w:r w:rsidRPr="0053173E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Brčko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Distrikt“,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finansiranog</w:t>
            </w:r>
            <w:proofErr w:type="spellEnd"/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NVO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Centre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for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Sustainable</w:t>
            </w:r>
            <w:proofErr w:type="spellEnd"/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Development</w:t>
            </w:r>
            <w:r w:rsidRPr="005317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Brčko.</w:t>
            </w:r>
          </w:p>
          <w:p w:rsidR="0053173E" w:rsidRPr="0053173E" w:rsidRDefault="0053173E">
            <w:pPr>
              <w:pStyle w:val="TableParagraph"/>
              <w:spacing w:before="3" w:line="247" w:lineRule="auto"/>
              <w:ind w:left="99" w:right="95"/>
              <w:jc w:val="both"/>
              <w:rPr>
                <w:sz w:val="24"/>
                <w:szCs w:val="24"/>
              </w:rPr>
            </w:pPr>
            <w:r w:rsidRPr="0053173E">
              <w:rPr>
                <w:b/>
                <w:sz w:val="24"/>
                <w:szCs w:val="24"/>
              </w:rPr>
              <w:t>2014</w:t>
            </w:r>
            <w:r w:rsidRPr="0053173E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-</w:t>
            </w:r>
            <w:r w:rsidRPr="0053173E">
              <w:rPr>
                <w:spacing w:val="1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Voditelj</w:t>
            </w:r>
            <w:r w:rsidRPr="0053173E">
              <w:rPr>
                <w:spacing w:val="1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istraživačkog</w:t>
            </w:r>
            <w:r w:rsidRPr="0053173E">
              <w:rPr>
                <w:spacing w:val="1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tima</w:t>
            </w:r>
            <w:r w:rsidRPr="0053173E">
              <w:rPr>
                <w:spacing w:val="2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za</w:t>
            </w:r>
            <w:r w:rsidRPr="0053173E">
              <w:rPr>
                <w:spacing w:val="15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izradu</w:t>
            </w:r>
            <w:r w:rsidRPr="0053173E">
              <w:rPr>
                <w:spacing w:val="19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projekta</w:t>
            </w:r>
            <w:r w:rsidRPr="0053173E">
              <w:rPr>
                <w:spacing w:val="15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pod</w:t>
            </w:r>
            <w:r w:rsidRPr="0053173E">
              <w:rPr>
                <w:spacing w:val="2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nazivom</w:t>
            </w:r>
            <w:r w:rsidRPr="0053173E">
              <w:rPr>
                <w:spacing w:val="18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„Istraživanje</w:t>
            </w:r>
            <w:r w:rsidRPr="0053173E">
              <w:rPr>
                <w:spacing w:val="20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aktualnih</w:t>
            </w:r>
            <w:r w:rsidRPr="0053173E">
              <w:rPr>
                <w:spacing w:val="11"/>
                <w:sz w:val="24"/>
                <w:szCs w:val="24"/>
              </w:rPr>
              <w:t xml:space="preserve"> </w:t>
            </w:r>
            <w:r w:rsidRPr="0053173E">
              <w:rPr>
                <w:sz w:val="24"/>
                <w:szCs w:val="24"/>
              </w:rPr>
              <w:t>prepreka</w:t>
            </w:r>
            <w:r w:rsidRPr="0053173E">
              <w:rPr>
                <w:spacing w:val="-42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razvoj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ženskog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poduzetništva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u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Bosni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Hercegovini“,</w:t>
            </w:r>
            <w:r w:rsidRPr="0053173E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finansiranog</w:t>
            </w:r>
            <w:proofErr w:type="spellEnd"/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Federalnog</w:t>
            </w:r>
            <w:r w:rsidRPr="005317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ministarstva</w:t>
            </w:r>
            <w:r w:rsidRPr="0053173E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obrazovanja</w:t>
            </w:r>
            <w:r w:rsidRPr="0053173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nauke.</w:t>
            </w:r>
          </w:p>
          <w:p w:rsidR="0053173E" w:rsidRPr="0053173E" w:rsidRDefault="0053173E">
            <w:pPr>
              <w:pStyle w:val="TableParagraph"/>
              <w:spacing w:before="2" w:line="247" w:lineRule="auto"/>
              <w:ind w:left="99" w:right="95"/>
              <w:jc w:val="both"/>
              <w:rPr>
                <w:sz w:val="24"/>
                <w:szCs w:val="24"/>
              </w:rPr>
            </w:pPr>
            <w:r w:rsidRPr="0053173E">
              <w:rPr>
                <w:b/>
                <w:w w:val="105"/>
                <w:sz w:val="24"/>
                <w:szCs w:val="24"/>
              </w:rPr>
              <w:t>2019</w:t>
            </w:r>
            <w:r w:rsidRPr="0053173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-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Voditelj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istraživačkog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tima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za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izradu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projekta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pod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nazivom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„Edukacija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studenata</w:t>
            </w:r>
            <w:r w:rsidRPr="005317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Ekonomskog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fakulteta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</w:t>
            </w:r>
            <w:r w:rsidRPr="0053173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energetskoj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efikasnosti</w:t>
            </w:r>
            <w:r w:rsidRPr="005317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obnovljivim</w:t>
            </w:r>
            <w:r w:rsidRPr="0053173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izvorima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energije“,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3173E">
              <w:rPr>
                <w:w w:val="105"/>
                <w:sz w:val="24"/>
                <w:szCs w:val="24"/>
              </w:rPr>
              <w:t>finansiranog</w:t>
            </w:r>
            <w:proofErr w:type="spellEnd"/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od</w:t>
            </w:r>
          </w:p>
          <w:p w:rsidR="0053173E" w:rsidRPr="0053173E" w:rsidRDefault="0053173E">
            <w:pPr>
              <w:pStyle w:val="TableParagraph"/>
              <w:spacing w:before="4" w:line="187" w:lineRule="exact"/>
              <w:ind w:left="99"/>
              <w:jc w:val="both"/>
              <w:rPr>
                <w:sz w:val="24"/>
                <w:szCs w:val="24"/>
              </w:rPr>
            </w:pPr>
            <w:r w:rsidRPr="0053173E">
              <w:rPr>
                <w:w w:val="105"/>
                <w:sz w:val="24"/>
                <w:szCs w:val="24"/>
              </w:rPr>
              <w:lastRenderedPageBreak/>
              <w:t>Federalnog</w:t>
            </w:r>
            <w:r w:rsidRPr="005317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ministarstva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obrazovanja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i</w:t>
            </w:r>
            <w:r w:rsidRPr="005317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3173E">
              <w:rPr>
                <w:w w:val="105"/>
                <w:sz w:val="24"/>
                <w:szCs w:val="24"/>
              </w:rPr>
              <w:t>nauke.</w:t>
            </w:r>
          </w:p>
        </w:tc>
      </w:tr>
    </w:tbl>
    <w:p w:rsidR="0053173E" w:rsidRDefault="0053173E" w:rsidP="0053173E">
      <w:pPr>
        <w:widowControl/>
        <w:autoSpaceDE/>
        <w:autoSpaceDN/>
        <w:rPr>
          <w:sz w:val="18"/>
        </w:rPr>
        <w:sectPr w:rsidR="0053173E">
          <w:pgSz w:w="12240" w:h="15840"/>
          <w:pgMar w:top="460" w:right="1240" w:bottom="1060" w:left="1400" w:header="0" w:footer="879" w:gutter="0"/>
          <w:cols w:space="720"/>
        </w:sectPr>
      </w:pPr>
      <w:bookmarkStart w:id="0" w:name="_GoBack"/>
      <w:bookmarkEnd w:id="0"/>
    </w:p>
    <w:p w:rsidR="003A7F3C" w:rsidRDefault="003A7F3C"/>
    <w:sectPr w:rsidR="003A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43A6"/>
    <w:multiLevelType w:val="hybridMultilevel"/>
    <w:tmpl w:val="D4A68070"/>
    <w:lvl w:ilvl="0" w:tplc="F0BABCA4">
      <w:start w:val="1"/>
      <w:numFmt w:val="decimal"/>
      <w:lvlText w:val="%1."/>
      <w:lvlJc w:val="left"/>
      <w:pPr>
        <w:ind w:left="776" w:hanging="339"/>
      </w:pPr>
      <w:rPr>
        <w:spacing w:val="0"/>
        <w:w w:val="103"/>
        <w:lang w:val="hr-HR" w:eastAsia="en-US" w:bidi="ar-SA"/>
      </w:rPr>
    </w:lvl>
    <w:lvl w:ilvl="1" w:tplc="93F0E614">
      <w:numFmt w:val="bullet"/>
      <w:lvlText w:val="•"/>
      <w:lvlJc w:val="left"/>
      <w:pPr>
        <w:ind w:left="1459" w:hanging="339"/>
      </w:pPr>
      <w:rPr>
        <w:lang w:val="hr-HR" w:eastAsia="en-US" w:bidi="ar-SA"/>
      </w:rPr>
    </w:lvl>
    <w:lvl w:ilvl="2" w:tplc="20641B54">
      <w:numFmt w:val="bullet"/>
      <w:lvlText w:val="•"/>
      <w:lvlJc w:val="left"/>
      <w:pPr>
        <w:ind w:left="2139" w:hanging="339"/>
      </w:pPr>
      <w:rPr>
        <w:lang w:val="hr-HR" w:eastAsia="en-US" w:bidi="ar-SA"/>
      </w:rPr>
    </w:lvl>
    <w:lvl w:ilvl="3" w:tplc="C5943A6A">
      <w:numFmt w:val="bullet"/>
      <w:lvlText w:val="•"/>
      <w:lvlJc w:val="left"/>
      <w:pPr>
        <w:ind w:left="2819" w:hanging="339"/>
      </w:pPr>
      <w:rPr>
        <w:lang w:val="hr-HR" w:eastAsia="en-US" w:bidi="ar-SA"/>
      </w:rPr>
    </w:lvl>
    <w:lvl w:ilvl="4" w:tplc="6C02EB6C">
      <w:numFmt w:val="bullet"/>
      <w:lvlText w:val="•"/>
      <w:lvlJc w:val="left"/>
      <w:pPr>
        <w:ind w:left="3498" w:hanging="339"/>
      </w:pPr>
      <w:rPr>
        <w:lang w:val="hr-HR" w:eastAsia="en-US" w:bidi="ar-SA"/>
      </w:rPr>
    </w:lvl>
    <w:lvl w:ilvl="5" w:tplc="1EB2F6B4">
      <w:numFmt w:val="bullet"/>
      <w:lvlText w:val="•"/>
      <w:lvlJc w:val="left"/>
      <w:pPr>
        <w:ind w:left="4178" w:hanging="339"/>
      </w:pPr>
      <w:rPr>
        <w:lang w:val="hr-HR" w:eastAsia="en-US" w:bidi="ar-SA"/>
      </w:rPr>
    </w:lvl>
    <w:lvl w:ilvl="6" w:tplc="F48683CE">
      <w:numFmt w:val="bullet"/>
      <w:lvlText w:val="•"/>
      <w:lvlJc w:val="left"/>
      <w:pPr>
        <w:ind w:left="4858" w:hanging="339"/>
      </w:pPr>
      <w:rPr>
        <w:lang w:val="hr-HR" w:eastAsia="en-US" w:bidi="ar-SA"/>
      </w:rPr>
    </w:lvl>
    <w:lvl w:ilvl="7" w:tplc="F59045DE">
      <w:numFmt w:val="bullet"/>
      <w:lvlText w:val="•"/>
      <w:lvlJc w:val="left"/>
      <w:pPr>
        <w:ind w:left="5537" w:hanging="339"/>
      </w:pPr>
      <w:rPr>
        <w:lang w:val="hr-HR" w:eastAsia="en-US" w:bidi="ar-SA"/>
      </w:rPr>
    </w:lvl>
    <w:lvl w:ilvl="8" w:tplc="B81CB292">
      <w:numFmt w:val="bullet"/>
      <w:lvlText w:val="•"/>
      <w:lvlJc w:val="left"/>
      <w:pPr>
        <w:ind w:left="6217" w:hanging="339"/>
      </w:pPr>
      <w:rPr>
        <w:lang w:val="hr-HR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E"/>
    <w:rsid w:val="003A7F3C"/>
    <w:rsid w:val="005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E095-71AB-444F-B0B2-8C991ACB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53173E"/>
    <w:pPr>
      <w:ind w:left="1300" w:right="147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173E"/>
    <w:pPr>
      <w:ind w:left="45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3173E"/>
    <w:pPr>
      <w:ind w:left="45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173E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173E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3173E"/>
    <w:rPr>
      <w:rFonts w:ascii="Times New Roman" w:eastAsia="Times New Roman" w:hAnsi="Times New Roman" w:cs="Times New Roman"/>
      <w:b/>
      <w:bCs/>
      <w:i/>
      <w:iCs/>
      <w:lang w:val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173E"/>
  </w:style>
  <w:style w:type="character" w:customStyle="1" w:styleId="BodyTextChar">
    <w:name w:val="Body Text Char"/>
    <w:basedOn w:val="DefaultParagraphFont"/>
    <w:link w:val="BodyText"/>
    <w:uiPriority w:val="1"/>
    <w:semiHidden/>
    <w:rsid w:val="0053173E"/>
    <w:rPr>
      <w:rFonts w:ascii="Times New Roman" w:eastAsia="Times New Roman" w:hAnsi="Times New Roman" w:cs="Times New Roman"/>
      <w:lang w:val="hr-HR"/>
    </w:rPr>
  </w:style>
  <w:style w:type="paragraph" w:styleId="ListParagraph">
    <w:name w:val="List Paragraph"/>
    <w:basedOn w:val="Normal"/>
    <w:uiPriority w:val="1"/>
    <w:qFormat/>
    <w:rsid w:val="0053173E"/>
    <w:pPr>
      <w:ind w:left="788" w:hanging="339"/>
    </w:pPr>
  </w:style>
  <w:style w:type="paragraph" w:customStyle="1" w:styleId="TableParagraph">
    <w:name w:val="Table Paragraph"/>
    <w:basedOn w:val="Normal"/>
    <w:uiPriority w:val="1"/>
    <w:qFormat/>
    <w:rsid w:val="0053173E"/>
  </w:style>
  <w:style w:type="character" w:styleId="Hyperlink">
    <w:name w:val="Hyperlink"/>
    <w:basedOn w:val="DefaultParagraphFont"/>
    <w:uiPriority w:val="99"/>
    <w:semiHidden/>
    <w:unhideWhenUsed/>
    <w:rsid w:val="005317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7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a.nuhanovic@untz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Amra</cp:lastModifiedBy>
  <cp:revision>1</cp:revision>
  <dcterms:created xsi:type="dcterms:W3CDTF">2023-06-14T08:48:00Z</dcterms:created>
  <dcterms:modified xsi:type="dcterms:W3CDTF">2023-06-14T08:50:00Z</dcterms:modified>
</cp:coreProperties>
</file>