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DEEBE" w14:textId="77777777" w:rsidR="00A56912" w:rsidRDefault="00A56912" w:rsidP="00A56912">
      <w:pPr>
        <w:spacing w:after="0"/>
        <w:rPr>
          <w:rFonts w:asciiTheme="majorHAnsi" w:hAnsiTheme="majorHAnsi"/>
          <w:b/>
          <w:sz w:val="24"/>
          <w:szCs w:val="24"/>
        </w:rPr>
      </w:pPr>
      <w:r w:rsidRPr="00A56912">
        <w:rPr>
          <w:rFonts w:asciiTheme="majorHAnsi" w:hAnsiTheme="majorHAnsi"/>
          <w:b/>
          <w:sz w:val="24"/>
          <w:szCs w:val="24"/>
        </w:rPr>
        <w:t>Ekonomski fakultet</w:t>
      </w:r>
      <w:r w:rsidR="004637F0">
        <w:rPr>
          <w:rFonts w:asciiTheme="majorHAnsi" w:hAnsiTheme="majorHAnsi"/>
          <w:b/>
          <w:sz w:val="24"/>
          <w:szCs w:val="24"/>
        </w:rPr>
        <w:t xml:space="preserve"> </w:t>
      </w:r>
    </w:p>
    <w:p w14:paraId="6FFCE808" w14:textId="0D3F711F" w:rsidR="004637F0" w:rsidRPr="00A56912" w:rsidRDefault="004637F0" w:rsidP="00A56912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Odsjek </w:t>
      </w:r>
      <w:r w:rsidR="00245A8F">
        <w:rPr>
          <w:rFonts w:asciiTheme="majorHAnsi" w:hAnsiTheme="majorHAnsi"/>
          <w:b/>
          <w:sz w:val="24"/>
          <w:szCs w:val="24"/>
        </w:rPr>
        <w:t xml:space="preserve">– </w:t>
      </w:r>
      <w:r w:rsidR="00E170DC">
        <w:rPr>
          <w:rFonts w:asciiTheme="majorHAnsi" w:hAnsiTheme="majorHAnsi"/>
          <w:b/>
          <w:sz w:val="24"/>
          <w:szCs w:val="24"/>
        </w:rPr>
        <w:t>Ekonomija</w:t>
      </w:r>
    </w:p>
    <w:p w14:paraId="545E623B" w14:textId="77777777" w:rsidR="00A56912" w:rsidRPr="00A56912" w:rsidRDefault="00A56912" w:rsidP="00A56912">
      <w:pPr>
        <w:spacing w:after="0"/>
        <w:rPr>
          <w:rFonts w:asciiTheme="majorHAnsi" w:hAnsiTheme="majorHAnsi"/>
          <w:b/>
          <w:sz w:val="24"/>
          <w:szCs w:val="24"/>
        </w:rPr>
      </w:pPr>
      <w:r w:rsidRPr="00A56912">
        <w:rPr>
          <w:rFonts w:asciiTheme="majorHAnsi" w:hAnsiTheme="majorHAnsi"/>
          <w:b/>
          <w:sz w:val="24"/>
          <w:szCs w:val="24"/>
        </w:rPr>
        <w:t xml:space="preserve"> Univerzitet u Tuzli </w:t>
      </w:r>
    </w:p>
    <w:p w14:paraId="377C6E08" w14:textId="77777777" w:rsidR="00A56912" w:rsidRDefault="00A56912">
      <w:pPr>
        <w:rPr>
          <w:rFonts w:asciiTheme="majorHAnsi" w:hAnsiTheme="majorHAnsi"/>
          <w:sz w:val="24"/>
          <w:szCs w:val="24"/>
        </w:rPr>
      </w:pPr>
    </w:p>
    <w:p w14:paraId="3B95E9B8" w14:textId="77777777" w:rsidR="00A56912" w:rsidRDefault="00A56912">
      <w:pPr>
        <w:rPr>
          <w:rFonts w:asciiTheme="majorHAnsi" w:hAnsiTheme="majorHAnsi"/>
          <w:sz w:val="24"/>
          <w:szCs w:val="24"/>
        </w:rPr>
      </w:pPr>
    </w:p>
    <w:p w14:paraId="01341642" w14:textId="77777777" w:rsidR="0009363A" w:rsidRDefault="0009363A">
      <w:pPr>
        <w:rPr>
          <w:rFonts w:asciiTheme="majorHAnsi" w:hAnsiTheme="majorHAnsi"/>
          <w:sz w:val="24"/>
          <w:szCs w:val="24"/>
        </w:rPr>
      </w:pPr>
    </w:p>
    <w:p w14:paraId="4646905B" w14:textId="77777777" w:rsidR="00CC1950" w:rsidRDefault="00CC1950">
      <w:pPr>
        <w:rPr>
          <w:rFonts w:asciiTheme="majorHAnsi" w:hAnsiTheme="majorHAnsi"/>
          <w:sz w:val="24"/>
          <w:szCs w:val="24"/>
        </w:rPr>
      </w:pPr>
    </w:p>
    <w:p w14:paraId="1C1CDD9C" w14:textId="77777777" w:rsidR="00A56912" w:rsidRPr="00A56912" w:rsidRDefault="00A56912">
      <w:pPr>
        <w:rPr>
          <w:rFonts w:asciiTheme="majorHAnsi" w:hAnsiTheme="majorHAnsi"/>
          <w:sz w:val="24"/>
          <w:szCs w:val="24"/>
        </w:rPr>
      </w:pPr>
    </w:p>
    <w:p w14:paraId="1A6E73DA" w14:textId="42653AD2" w:rsidR="00A56912" w:rsidRPr="00AF0A5A" w:rsidRDefault="00A56912" w:rsidP="005A1DC3">
      <w:pPr>
        <w:jc w:val="center"/>
        <w:rPr>
          <w:rFonts w:asciiTheme="majorHAnsi" w:hAnsiTheme="majorHAnsi"/>
          <w:bCs/>
          <w:sz w:val="26"/>
          <w:szCs w:val="26"/>
        </w:rPr>
      </w:pPr>
      <w:r w:rsidRPr="005A1DC3">
        <w:rPr>
          <w:rFonts w:asciiTheme="majorHAnsi" w:hAnsiTheme="majorHAnsi"/>
          <w:sz w:val="26"/>
          <w:szCs w:val="26"/>
        </w:rPr>
        <w:t>Rezultati ispita</w:t>
      </w:r>
      <w:r w:rsidR="00AF0A5A">
        <w:rPr>
          <w:rFonts w:asciiTheme="majorHAnsi" w:hAnsiTheme="majorHAnsi"/>
          <w:sz w:val="26"/>
          <w:szCs w:val="26"/>
        </w:rPr>
        <w:t xml:space="preserve"> </w:t>
      </w:r>
      <w:r w:rsidR="00894C8B">
        <w:rPr>
          <w:rFonts w:asciiTheme="majorHAnsi" w:hAnsiTheme="majorHAnsi"/>
          <w:bCs/>
          <w:sz w:val="26"/>
          <w:szCs w:val="26"/>
        </w:rPr>
        <w:t>iz nastavnog predmeta</w:t>
      </w:r>
      <w:r w:rsidRPr="005A1DC3">
        <w:rPr>
          <w:rFonts w:asciiTheme="majorHAnsi" w:hAnsiTheme="majorHAnsi"/>
          <w:sz w:val="26"/>
          <w:szCs w:val="26"/>
        </w:rPr>
        <w:t xml:space="preserve"> </w:t>
      </w:r>
      <w:r w:rsidRPr="005A1DC3">
        <w:rPr>
          <w:rFonts w:asciiTheme="majorHAnsi" w:hAnsiTheme="majorHAnsi"/>
          <w:b/>
          <w:sz w:val="26"/>
          <w:szCs w:val="26"/>
        </w:rPr>
        <w:t>„</w:t>
      </w:r>
      <w:r w:rsidR="00E170DC">
        <w:rPr>
          <w:rFonts w:asciiTheme="majorHAnsi" w:hAnsiTheme="majorHAnsi"/>
          <w:b/>
          <w:sz w:val="26"/>
          <w:szCs w:val="26"/>
        </w:rPr>
        <w:t>Finansijski menadžment</w:t>
      </w:r>
      <w:r w:rsidRPr="005A1DC3">
        <w:rPr>
          <w:rFonts w:asciiTheme="majorHAnsi" w:hAnsiTheme="majorHAnsi"/>
          <w:b/>
          <w:sz w:val="26"/>
          <w:szCs w:val="26"/>
        </w:rPr>
        <w:t>“</w:t>
      </w:r>
      <w:r w:rsidR="00AF0A5A">
        <w:rPr>
          <w:rFonts w:asciiTheme="majorHAnsi" w:hAnsiTheme="majorHAnsi"/>
          <w:b/>
          <w:sz w:val="26"/>
          <w:szCs w:val="26"/>
        </w:rPr>
        <w:t xml:space="preserve"> </w:t>
      </w:r>
    </w:p>
    <w:p w14:paraId="1A5F454B" w14:textId="77777777" w:rsidR="00A56912" w:rsidRDefault="00A56912">
      <w:pPr>
        <w:rPr>
          <w:rFonts w:asciiTheme="majorHAnsi" w:hAnsiTheme="majorHAnsi"/>
          <w:sz w:val="24"/>
          <w:szCs w:val="24"/>
        </w:rPr>
      </w:pPr>
    </w:p>
    <w:p w14:paraId="53F21294" w14:textId="77777777" w:rsidR="0009363A" w:rsidRDefault="0009363A">
      <w:pPr>
        <w:rPr>
          <w:rFonts w:asciiTheme="majorHAnsi" w:hAnsiTheme="majorHAnsi"/>
          <w:sz w:val="24"/>
          <w:szCs w:val="24"/>
        </w:rPr>
      </w:pPr>
    </w:p>
    <w:p w14:paraId="08BFAAC9" w14:textId="77777777" w:rsidR="00CC1950" w:rsidRDefault="00CC1950">
      <w:pPr>
        <w:rPr>
          <w:rFonts w:asciiTheme="majorHAnsi" w:hAnsiTheme="majorHAnsi"/>
          <w:sz w:val="24"/>
          <w:szCs w:val="24"/>
        </w:rPr>
      </w:pPr>
    </w:p>
    <w:p w14:paraId="3C078D87" w14:textId="0EBD4CF8" w:rsidR="00A56912" w:rsidRDefault="00722895" w:rsidP="00CC1950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Dana,</w:t>
      </w:r>
      <w:r w:rsidR="004637F0">
        <w:rPr>
          <w:rFonts w:asciiTheme="majorHAnsi" w:hAnsiTheme="majorHAnsi"/>
          <w:sz w:val="24"/>
          <w:szCs w:val="24"/>
        </w:rPr>
        <w:t xml:space="preserve"> </w:t>
      </w:r>
      <w:r w:rsidR="00D93AD2">
        <w:rPr>
          <w:rFonts w:asciiTheme="majorHAnsi" w:hAnsiTheme="majorHAnsi"/>
          <w:sz w:val="24"/>
          <w:szCs w:val="24"/>
        </w:rPr>
        <w:t>26</w:t>
      </w:r>
      <w:r w:rsidR="00894C8B">
        <w:rPr>
          <w:rFonts w:asciiTheme="majorHAnsi" w:hAnsiTheme="majorHAnsi"/>
          <w:sz w:val="24"/>
          <w:szCs w:val="24"/>
        </w:rPr>
        <w:t>.</w:t>
      </w:r>
      <w:r w:rsidR="000F2698">
        <w:rPr>
          <w:rFonts w:asciiTheme="majorHAnsi" w:hAnsiTheme="majorHAnsi"/>
          <w:sz w:val="24"/>
          <w:szCs w:val="24"/>
        </w:rPr>
        <w:t>1</w:t>
      </w:r>
      <w:r w:rsidR="00D93AD2">
        <w:rPr>
          <w:rFonts w:asciiTheme="majorHAnsi" w:hAnsiTheme="majorHAnsi"/>
          <w:sz w:val="24"/>
          <w:szCs w:val="24"/>
        </w:rPr>
        <w:t>2</w:t>
      </w:r>
      <w:r w:rsidR="00CC1950">
        <w:rPr>
          <w:rFonts w:asciiTheme="majorHAnsi" w:hAnsiTheme="majorHAnsi"/>
          <w:sz w:val="24"/>
          <w:szCs w:val="24"/>
        </w:rPr>
        <w:t>.202</w:t>
      </w:r>
      <w:r w:rsidR="00E170DC">
        <w:rPr>
          <w:rFonts w:asciiTheme="majorHAnsi" w:hAnsiTheme="majorHAnsi"/>
          <w:sz w:val="24"/>
          <w:szCs w:val="24"/>
        </w:rPr>
        <w:t>3</w:t>
      </w:r>
      <w:r w:rsidR="00CC1950">
        <w:rPr>
          <w:rFonts w:asciiTheme="majorHAnsi" w:hAnsiTheme="majorHAnsi"/>
          <w:sz w:val="24"/>
          <w:szCs w:val="24"/>
        </w:rPr>
        <w:t xml:space="preserve">., ispitu je </w:t>
      </w:r>
      <w:r w:rsidR="000F2698">
        <w:rPr>
          <w:rFonts w:asciiTheme="majorHAnsi" w:hAnsiTheme="majorHAnsi"/>
          <w:sz w:val="24"/>
          <w:szCs w:val="24"/>
        </w:rPr>
        <w:t>pristupila jedna studentica, Zineta Muratović, indeks broj 3/168-I/14, koja nije zadovoljila zahtijevane kriterije prolazne ocjene.</w:t>
      </w:r>
    </w:p>
    <w:p w14:paraId="5C97EA0D" w14:textId="4EBD188C" w:rsidR="00D93AD2" w:rsidRDefault="00E170DC" w:rsidP="00894C8B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Ostvareni broj bodova na ispitu: </w:t>
      </w:r>
      <w:r w:rsidR="00D93AD2">
        <w:rPr>
          <w:rFonts w:asciiTheme="majorHAnsi" w:hAnsiTheme="majorHAnsi"/>
          <w:sz w:val="24"/>
          <w:szCs w:val="24"/>
        </w:rPr>
        <w:t>45</w:t>
      </w:r>
      <w:r w:rsidR="00680136">
        <w:rPr>
          <w:rFonts w:asciiTheme="majorHAnsi" w:hAnsiTheme="majorHAnsi"/>
          <w:sz w:val="24"/>
          <w:szCs w:val="24"/>
        </w:rPr>
        <w:t xml:space="preserve"> bodova</w:t>
      </w:r>
    </w:p>
    <w:p w14:paraId="7E356610" w14:textId="50642E68" w:rsidR="0009363A" w:rsidRDefault="00894C8B" w:rsidP="00894C8B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Uvid u rad: </w:t>
      </w:r>
      <w:r w:rsidR="00D93AD2">
        <w:rPr>
          <w:rFonts w:asciiTheme="majorHAnsi" w:hAnsiTheme="majorHAnsi"/>
          <w:sz w:val="24"/>
          <w:szCs w:val="24"/>
        </w:rPr>
        <w:t>četvrtak (04</w:t>
      </w:r>
      <w:r>
        <w:rPr>
          <w:rFonts w:asciiTheme="majorHAnsi" w:hAnsiTheme="majorHAnsi"/>
          <w:sz w:val="24"/>
          <w:szCs w:val="24"/>
        </w:rPr>
        <w:t>.</w:t>
      </w:r>
      <w:r w:rsidR="00D93AD2">
        <w:rPr>
          <w:rFonts w:asciiTheme="majorHAnsi" w:hAnsiTheme="majorHAnsi"/>
          <w:sz w:val="24"/>
          <w:szCs w:val="24"/>
        </w:rPr>
        <w:t>01.2024</w:t>
      </w:r>
      <w:r>
        <w:rPr>
          <w:rFonts w:asciiTheme="majorHAnsi" w:hAnsiTheme="majorHAnsi"/>
          <w:sz w:val="24"/>
          <w:szCs w:val="24"/>
        </w:rPr>
        <w:t xml:space="preserve">.), u </w:t>
      </w:r>
      <w:r w:rsidR="00D93AD2">
        <w:rPr>
          <w:rFonts w:asciiTheme="majorHAnsi" w:hAnsiTheme="majorHAnsi"/>
          <w:sz w:val="24"/>
          <w:szCs w:val="24"/>
        </w:rPr>
        <w:t>10</w:t>
      </w:r>
      <w:r>
        <w:rPr>
          <w:rFonts w:asciiTheme="majorHAnsi" w:hAnsiTheme="majorHAnsi"/>
          <w:sz w:val="24"/>
          <w:szCs w:val="24"/>
        </w:rPr>
        <w:t>h, u Kancelariji 27.</w:t>
      </w:r>
    </w:p>
    <w:p w14:paraId="1F20945F" w14:textId="77777777" w:rsidR="00AF0A5A" w:rsidRDefault="00AF0A5A">
      <w:pPr>
        <w:rPr>
          <w:rFonts w:asciiTheme="majorHAnsi" w:hAnsiTheme="majorHAnsi"/>
          <w:sz w:val="24"/>
          <w:szCs w:val="24"/>
        </w:rPr>
      </w:pPr>
    </w:p>
    <w:p w14:paraId="54A8EA5B" w14:textId="77777777" w:rsidR="00CC1950" w:rsidRDefault="00CC1950">
      <w:pPr>
        <w:rPr>
          <w:rFonts w:asciiTheme="majorHAnsi" w:hAnsiTheme="majorHAnsi"/>
          <w:sz w:val="24"/>
          <w:szCs w:val="24"/>
        </w:rPr>
      </w:pPr>
    </w:p>
    <w:p w14:paraId="0643FB9D" w14:textId="77777777" w:rsidR="005A1DC3" w:rsidRDefault="005A1DC3" w:rsidP="005A1DC3">
      <w:pPr>
        <w:ind w:left="3540" w:firstLine="708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Predmetni nastavnik: </w:t>
      </w:r>
    </w:p>
    <w:p w14:paraId="6F339AD8" w14:textId="3FE8BB1B" w:rsidR="0009363A" w:rsidRDefault="005A1DC3" w:rsidP="0009363A">
      <w:pPr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Dr. sc. </w:t>
      </w:r>
      <w:r w:rsidR="00E170DC">
        <w:rPr>
          <w:rFonts w:asciiTheme="majorHAnsi" w:hAnsiTheme="majorHAnsi"/>
          <w:sz w:val="24"/>
          <w:szCs w:val="24"/>
        </w:rPr>
        <w:t>Meldina Kokorović-Jukan</w:t>
      </w:r>
      <w:r w:rsidR="00B74C88">
        <w:rPr>
          <w:rFonts w:asciiTheme="majorHAnsi" w:hAnsiTheme="majorHAnsi"/>
          <w:sz w:val="24"/>
          <w:szCs w:val="24"/>
        </w:rPr>
        <w:t xml:space="preserve"> </w:t>
      </w:r>
      <w:r w:rsidR="00E170DC">
        <w:rPr>
          <w:rFonts w:asciiTheme="majorHAnsi" w:hAnsiTheme="majorHAnsi"/>
          <w:sz w:val="24"/>
          <w:szCs w:val="24"/>
        </w:rPr>
        <w:t xml:space="preserve">vanredni </w:t>
      </w:r>
      <w:r>
        <w:rPr>
          <w:rFonts w:asciiTheme="majorHAnsi" w:hAnsiTheme="majorHAnsi"/>
          <w:sz w:val="24"/>
          <w:szCs w:val="24"/>
        </w:rPr>
        <w:t>profesor</w:t>
      </w:r>
    </w:p>
    <w:p w14:paraId="29C83EFD" w14:textId="77777777" w:rsidR="0009363A" w:rsidRPr="0009363A" w:rsidRDefault="0009363A">
      <w:pPr>
        <w:rPr>
          <w:rFonts w:asciiTheme="majorHAnsi" w:hAnsiTheme="majorHAnsi"/>
          <w:sz w:val="24"/>
          <w:szCs w:val="24"/>
        </w:rPr>
      </w:pPr>
    </w:p>
    <w:sectPr w:rsidR="0009363A" w:rsidRPr="00093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912"/>
    <w:rsid w:val="00014FF5"/>
    <w:rsid w:val="0009363A"/>
    <w:rsid w:val="000F2698"/>
    <w:rsid w:val="001C7DC5"/>
    <w:rsid w:val="00245A8F"/>
    <w:rsid w:val="002A49DB"/>
    <w:rsid w:val="00411DB6"/>
    <w:rsid w:val="004374C9"/>
    <w:rsid w:val="00443F82"/>
    <w:rsid w:val="004637F0"/>
    <w:rsid w:val="00500B4E"/>
    <w:rsid w:val="00546CCE"/>
    <w:rsid w:val="00574ED1"/>
    <w:rsid w:val="005A1DC3"/>
    <w:rsid w:val="00680136"/>
    <w:rsid w:val="006C7897"/>
    <w:rsid w:val="00722895"/>
    <w:rsid w:val="00894C8B"/>
    <w:rsid w:val="009123A6"/>
    <w:rsid w:val="0099007E"/>
    <w:rsid w:val="00997DDB"/>
    <w:rsid w:val="00A026B3"/>
    <w:rsid w:val="00A20C07"/>
    <w:rsid w:val="00A56912"/>
    <w:rsid w:val="00AF0A5A"/>
    <w:rsid w:val="00B74C88"/>
    <w:rsid w:val="00C23D42"/>
    <w:rsid w:val="00CC1950"/>
    <w:rsid w:val="00D876B9"/>
    <w:rsid w:val="00D93AD2"/>
    <w:rsid w:val="00DD6F1B"/>
    <w:rsid w:val="00E170DC"/>
    <w:rsid w:val="00E66600"/>
    <w:rsid w:val="00F7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7D93B3E"/>
  <w15:docId w15:val="{95196C4C-96C7-084C-B41E-1A3FB0BF8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3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6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Muhamed</dc:creator>
  <cp:lastModifiedBy>Microsoft Office User</cp:lastModifiedBy>
  <cp:revision>4</cp:revision>
  <dcterms:created xsi:type="dcterms:W3CDTF">2023-12-29T13:18:00Z</dcterms:created>
  <dcterms:modified xsi:type="dcterms:W3CDTF">2023-12-29T13:19:00Z</dcterms:modified>
</cp:coreProperties>
</file>